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22BF" w14:textId="77777777" w:rsidR="004923DE" w:rsidRDefault="004923DE" w:rsidP="004923DE">
      <w:pPr>
        <w:pStyle w:val="Ttulo10"/>
        <w:rPr>
          <w:szCs w:val="24"/>
        </w:rPr>
      </w:pPr>
    </w:p>
    <w:p w14:paraId="427E1284" w14:textId="030A7571" w:rsidR="004923DE" w:rsidRPr="004923DE" w:rsidRDefault="004923DE" w:rsidP="004923DE">
      <w:pPr>
        <w:pStyle w:val="Ttulo10"/>
        <w:rPr>
          <w:sz w:val="26"/>
          <w:szCs w:val="26"/>
        </w:rPr>
      </w:pPr>
      <w:r w:rsidRPr="004923DE">
        <w:rPr>
          <w:sz w:val="26"/>
          <w:szCs w:val="26"/>
        </w:rPr>
        <w:t>EDITAL DE CONCURSO PÚBLICO Nº 00</w:t>
      </w:r>
      <w:r w:rsidR="00176F8D">
        <w:rPr>
          <w:sz w:val="26"/>
          <w:szCs w:val="26"/>
        </w:rPr>
        <w:t>3</w:t>
      </w:r>
      <w:r w:rsidRPr="004923DE">
        <w:rPr>
          <w:sz w:val="26"/>
          <w:szCs w:val="26"/>
        </w:rPr>
        <w:t>/2023</w:t>
      </w:r>
    </w:p>
    <w:p w14:paraId="119B40E4" w14:textId="77777777" w:rsidR="004923DE" w:rsidRDefault="004923DE" w:rsidP="004923DE">
      <w:pPr>
        <w:pStyle w:val="Corpodetexto"/>
      </w:pPr>
    </w:p>
    <w:p w14:paraId="22C2364B" w14:textId="22E97745" w:rsidR="004923DE" w:rsidRPr="004923DE" w:rsidRDefault="004923DE" w:rsidP="004923DE">
      <w:pPr>
        <w:pStyle w:val="Corpodetexto"/>
        <w:ind w:left="5103"/>
        <w:rPr>
          <w:b/>
          <w:bCs/>
          <w:sz w:val="24"/>
          <w:szCs w:val="24"/>
        </w:rPr>
      </w:pPr>
      <w:r w:rsidRPr="004923DE">
        <w:rPr>
          <w:b/>
          <w:bCs/>
          <w:sz w:val="24"/>
          <w:szCs w:val="24"/>
        </w:rPr>
        <w:t xml:space="preserve">DISPÕE </w:t>
      </w:r>
      <w:r w:rsidR="00176F8D">
        <w:rPr>
          <w:b/>
          <w:bCs/>
          <w:sz w:val="24"/>
          <w:szCs w:val="24"/>
        </w:rPr>
        <w:t xml:space="preserve">DA RETIFICAÇÃO DE PARTES DO EDITAL DE ABERTURA </w:t>
      </w:r>
      <w:r>
        <w:rPr>
          <w:b/>
          <w:bCs/>
          <w:sz w:val="24"/>
          <w:szCs w:val="24"/>
        </w:rPr>
        <w:t>N° 001/2023 PARA PARTICIPAÇÃO NO CONCURSO PÚBLICO DO MUNICÍPIO DE MATELÂNDIA- PR</w:t>
      </w:r>
      <w:r w:rsidR="00176F8D">
        <w:rPr>
          <w:b/>
          <w:bCs/>
          <w:sz w:val="24"/>
          <w:szCs w:val="24"/>
        </w:rPr>
        <w:t xml:space="preserve">, APÓS </w:t>
      </w:r>
      <w:r w:rsidR="00C1681B">
        <w:rPr>
          <w:b/>
          <w:bCs/>
          <w:sz w:val="24"/>
          <w:szCs w:val="24"/>
        </w:rPr>
        <w:t>PRAZO</w:t>
      </w:r>
      <w:r w:rsidR="00176F8D">
        <w:rPr>
          <w:b/>
          <w:bCs/>
          <w:sz w:val="24"/>
          <w:szCs w:val="24"/>
        </w:rPr>
        <w:t xml:space="preserve"> DE IMPUGNAÇÃO</w:t>
      </w:r>
      <w:r>
        <w:rPr>
          <w:b/>
          <w:bCs/>
          <w:sz w:val="24"/>
          <w:szCs w:val="24"/>
        </w:rPr>
        <w:t>.</w:t>
      </w:r>
    </w:p>
    <w:p w14:paraId="799923D9" w14:textId="77777777" w:rsidR="004923DE" w:rsidRDefault="004923DE" w:rsidP="004923DE">
      <w:pPr>
        <w:tabs>
          <w:tab w:val="left" w:pos="65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3012A21" w14:textId="77777777" w:rsidR="004923DE" w:rsidRPr="00B43166" w:rsidRDefault="004923DE" w:rsidP="004923DE">
      <w:pPr>
        <w:tabs>
          <w:tab w:val="left" w:pos="6525"/>
        </w:tabs>
        <w:rPr>
          <w:b/>
          <w:color w:val="000000"/>
          <w:sz w:val="24"/>
          <w:szCs w:val="24"/>
          <w:highlight w:val="lightGray"/>
        </w:rPr>
      </w:pPr>
    </w:p>
    <w:p w14:paraId="5EB9F5D9" w14:textId="77777777" w:rsidR="004923DE" w:rsidRPr="00B43166" w:rsidRDefault="004923DE" w:rsidP="003D203A">
      <w:pPr>
        <w:tabs>
          <w:tab w:val="left" w:pos="0"/>
        </w:tabs>
        <w:spacing w:after="240"/>
        <w:ind w:firstLine="1134"/>
        <w:rPr>
          <w:sz w:val="24"/>
          <w:szCs w:val="24"/>
        </w:rPr>
      </w:pPr>
      <w:r w:rsidRPr="00B43166">
        <w:rPr>
          <w:spacing w:val="-3"/>
          <w:sz w:val="24"/>
          <w:szCs w:val="24"/>
        </w:rPr>
        <w:t xml:space="preserve">O PREFEITO DO MUNICÍPIO DE </w:t>
      </w:r>
      <w:r>
        <w:rPr>
          <w:spacing w:val="-3"/>
          <w:sz w:val="24"/>
          <w:szCs w:val="24"/>
        </w:rPr>
        <w:t>MATELÂNDIA</w:t>
      </w:r>
      <w:r w:rsidRPr="00B43166">
        <w:rPr>
          <w:spacing w:val="-3"/>
          <w:sz w:val="24"/>
          <w:szCs w:val="24"/>
        </w:rPr>
        <w:t xml:space="preserve">, ESTADO DO PARANÁ, </w:t>
      </w:r>
      <w:r w:rsidRPr="00535190">
        <w:rPr>
          <w:b/>
          <w:bCs/>
          <w:sz w:val="24"/>
          <w:szCs w:val="24"/>
        </w:rPr>
        <w:t>Maximino Pietrobon</w:t>
      </w:r>
      <w:r w:rsidRPr="00B43166">
        <w:rPr>
          <w:b/>
          <w:bCs/>
          <w:spacing w:val="-3"/>
          <w:sz w:val="24"/>
          <w:szCs w:val="24"/>
        </w:rPr>
        <w:t xml:space="preserve">, </w:t>
      </w:r>
      <w:r w:rsidRPr="00B43166">
        <w:rPr>
          <w:bCs/>
          <w:sz w:val="24"/>
          <w:szCs w:val="24"/>
        </w:rPr>
        <w:t>com base na Lei Orgânica Municipal</w:t>
      </w:r>
      <w:r w:rsidRPr="00B43166">
        <w:rPr>
          <w:spacing w:val="-3"/>
          <w:sz w:val="24"/>
          <w:szCs w:val="24"/>
        </w:rPr>
        <w:t>, no uso de suas atribuições legais,</w:t>
      </w:r>
    </w:p>
    <w:p w14:paraId="36BEC266" w14:textId="6E5209A0" w:rsidR="004923DE" w:rsidRDefault="004923DE" w:rsidP="003D203A">
      <w:pPr>
        <w:spacing w:after="240"/>
        <w:ind w:firstLine="1134"/>
        <w:rPr>
          <w:sz w:val="24"/>
          <w:szCs w:val="24"/>
        </w:rPr>
      </w:pPr>
      <w:r w:rsidRPr="00B43166">
        <w:rPr>
          <w:bCs/>
          <w:spacing w:val="-3"/>
          <w:sz w:val="24"/>
          <w:szCs w:val="24"/>
        </w:rPr>
        <w:t>Considerando</w:t>
      </w:r>
      <w:r>
        <w:rPr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 Edital n° 001/2023,</w:t>
      </w:r>
      <w:r w:rsidR="003D203A" w:rsidRPr="00C0792E">
        <w:rPr>
          <w:sz w:val="24"/>
          <w:szCs w:val="24"/>
        </w:rPr>
        <w:t xml:space="preserve"> publicado no dia </w:t>
      </w:r>
      <w:r w:rsidR="003D203A">
        <w:rPr>
          <w:sz w:val="24"/>
          <w:szCs w:val="24"/>
        </w:rPr>
        <w:t>12</w:t>
      </w:r>
      <w:r w:rsidR="003D203A" w:rsidRPr="00C0792E">
        <w:rPr>
          <w:sz w:val="24"/>
          <w:szCs w:val="24"/>
        </w:rPr>
        <w:t xml:space="preserve"> de</w:t>
      </w:r>
      <w:r w:rsidR="003D203A">
        <w:rPr>
          <w:sz w:val="24"/>
          <w:szCs w:val="24"/>
        </w:rPr>
        <w:t xml:space="preserve"> maio</w:t>
      </w:r>
      <w:r w:rsidR="003D203A" w:rsidRPr="00C0792E">
        <w:rPr>
          <w:sz w:val="24"/>
          <w:szCs w:val="24"/>
        </w:rPr>
        <w:t xml:space="preserve"> de 2023</w:t>
      </w:r>
      <w:r w:rsidR="003D203A">
        <w:rPr>
          <w:sz w:val="24"/>
          <w:szCs w:val="24"/>
        </w:rPr>
        <w:t xml:space="preserve">, </w:t>
      </w:r>
      <w:r>
        <w:rPr>
          <w:sz w:val="24"/>
          <w:szCs w:val="24"/>
        </w:rPr>
        <w:t>de Abertura do Concurso Público do Município de Matelândia;</w:t>
      </w:r>
    </w:p>
    <w:p w14:paraId="05D7CFEC" w14:textId="35E05956" w:rsidR="003D203A" w:rsidRDefault="003D203A" w:rsidP="003D203A">
      <w:pPr>
        <w:spacing w:after="240"/>
        <w:ind w:firstLine="1134"/>
        <w:rPr>
          <w:sz w:val="24"/>
          <w:szCs w:val="24"/>
        </w:rPr>
      </w:pPr>
      <w:bookmarkStart w:id="0" w:name="_Hlk135232383"/>
      <w:r w:rsidRPr="00B43166">
        <w:rPr>
          <w:bCs/>
          <w:spacing w:val="-3"/>
          <w:sz w:val="24"/>
          <w:szCs w:val="24"/>
        </w:rPr>
        <w:t>Considerando</w:t>
      </w:r>
      <w:r>
        <w:rPr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 Edital n° 002/2023,</w:t>
      </w:r>
      <w:r w:rsidRPr="00C0792E">
        <w:rPr>
          <w:sz w:val="24"/>
          <w:szCs w:val="24"/>
        </w:rPr>
        <w:t xml:space="preserve"> publicado no dia </w:t>
      </w:r>
      <w:r>
        <w:rPr>
          <w:sz w:val="24"/>
          <w:szCs w:val="24"/>
        </w:rPr>
        <w:t>19</w:t>
      </w:r>
      <w:r w:rsidRPr="00C0792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maio</w:t>
      </w:r>
      <w:r w:rsidRPr="00C0792E">
        <w:rPr>
          <w:sz w:val="24"/>
          <w:szCs w:val="24"/>
        </w:rPr>
        <w:t xml:space="preserve"> de 2023</w:t>
      </w:r>
      <w:r>
        <w:rPr>
          <w:sz w:val="24"/>
          <w:szCs w:val="24"/>
        </w:rPr>
        <w:t>, de Respostas aos Pedidos de Impugnação do Edital de Abertura;</w:t>
      </w:r>
    </w:p>
    <w:bookmarkEnd w:id="0"/>
    <w:p w14:paraId="22979028" w14:textId="1EF536FF" w:rsidR="00EB5B49" w:rsidRDefault="00EB5B49" w:rsidP="003D203A">
      <w:pPr>
        <w:spacing w:after="240"/>
        <w:ind w:firstLine="1134"/>
        <w:rPr>
          <w:sz w:val="24"/>
          <w:szCs w:val="24"/>
        </w:rPr>
      </w:pPr>
      <w:r>
        <w:rPr>
          <w:sz w:val="24"/>
          <w:szCs w:val="24"/>
        </w:rPr>
        <w:t>Considerando o Ofício</w:t>
      </w:r>
      <w:r w:rsidR="008A1A7C">
        <w:rPr>
          <w:sz w:val="24"/>
          <w:szCs w:val="24"/>
        </w:rPr>
        <w:t xml:space="preserve"> CRESS-PR</w:t>
      </w:r>
      <w:r>
        <w:rPr>
          <w:sz w:val="24"/>
          <w:szCs w:val="24"/>
        </w:rPr>
        <w:t xml:space="preserve"> n° </w:t>
      </w:r>
      <w:r w:rsidR="008A1A7C">
        <w:rPr>
          <w:sz w:val="24"/>
          <w:szCs w:val="24"/>
        </w:rPr>
        <w:t>709</w:t>
      </w:r>
      <w:r>
        <w:rPr>
          <w:sz w:val="24"/>
          <w:szCs w:val="24"/>
        </w:rPr>
        <w:t xml:space="preserve">/2023 </w:t>
      </w:r>
      <w:r w:rsidR="008A1A7C">
        <w:rPr>
          <w:sz w:val="24"/>
          <w:szCs w:val="24"/>
        </w:rPr>
        <w:t>–</w:t>
      </w:r>
      <w:r>
        <w:rPr>
          <w:sz w:val="24"/>
          <w:szCs w:val="24"/>
        </w:rPr>
        <w:t xml:space="preserve"> S</w:t>
      </w:r>
      <w:r w:rsidR="008A1A7C">
        <w:rPr>
          <w:sz w:val="24"/>
          <w:szCs w:val="24"/>
        </w:rPr>
        <w:t>eccional Cascavel</w:t>
      </w:r>
      <w:r>
        <w:rPr>
          <w:sz w:val="24"/>
          <w:szCs w:val="24"/>
        </w:rPr>
        <w:t>, do dia 1</w:t>
      </w:r>
      <w:r w:rsidR="008A1A7C">
        <w:rPr>
          <w:sz w:val="24"/>
          <w:szCs w:val="24"/>
        </w:rPr>
        <w:t>5</w:t>
      </w:r>
      <w:r>
        <w:rPr>
          <w:sz w:val="24"/>
          <w:szCs w:val="24"/>
        </w:rPr>
        <w:t xml:space="preserve"> de maio de 2023, referente </w:t>
      </w:r>
      <w:r w:rsidR="008A1A7C">
        <w:rPr>
          <w:sz w:val="24"/>
          <w:szCs w:val="24"/>
        </w:rPr>
        <w:t>à</w:t>
      </w:r>
      <w:r>
        <w:rPr>
          <w:sz w:val="24"/>
          <w:szCs w:val="24"/>
        </w:rPr>
        <w:t xml:space="preserve"> carga horária e atribuições do cargo de Assistente Social;</w:t>
      </w:r>
    </w:p>
    <w:p w14:paraId="3FCCD457" w14:textId="463C4432" w:rsidR="004923DE" w:rsidRDefault="003D203A" w:rsidP="008B7887">
      <w:pPr>
        <w:spacing w:after="240"/>
        <w:ind w:firstLine="1134"/>
        <w:rPr>
          <w:bCs/>
          <w:spacing w:val="-3"/>
          <w:sz w:val="24"/>
          <w:szCs w:val="24"/>
        </w:rPr>
      </w:pPr>
      <w:r w:rsidRPr="00B43166">
        <w:rPr>
          <w:bCs/>
          <w:spacing w:val="-3"/>
          <w:sz w:val="24"/>
          <w:szCs w:val="24"/>
        </w:rPr>
        <w:t>Considerando</w:t>
      </w:r>
      <w:r>
        <w:rPr>
          <w:bCs/>
          <w:spacing w:val="-3"/>
          <w:sz w:val="24"/>
          <w:szCs w:val="24"/>
        </w:rPr>
        <w:t xml:space="preserve"> a necessidade de retificar informações;</w:t>
      </w:r>
    </w:p>
    <w:p w14:paraId="1D06356C" w14:textId="77777777" w:rsidR="00966D9B" w:rsidRDefault="00966D9B" w:rsidP="00966D9B">
      <w:pPr>
        <w:ind w:firstLine="1134"/>
        <w:rPr>
          <w:b/>
          <w:bCs/>
          <w:sz w:val="24"/>
          <w:szCs w:val="24"/>
        </w:rPr>
      </w:pPr>
    </w:p>
    <w:p w14:paraId="19B6F558" w14:textId="377287B4" w:rsidR="004923DE" w:rsidRPr="004923DE" w:rsidRDefault="004923DE" w:rsidP="004923DE">
      <w:pPr>
        <w:jc w:val="center"/>
        <w:rPr>
          <w:b/>
          <w:bCs/>
          <w:spacing w:val="-3"/>
          <w:sz w:val="24"/>
          <w:szCs w:val="24"/>
        </w:rPr>
      </w:pPr>
      <w:r w:rsidRPr="004923DE">
        <w:rPr>
          <w:b/>
          <w:bCs/>
          <w:sz w:val="24"/>
          <w:szCs w:val="24"/>
        </w:rPr>
        <w:t>TORNA PÚBLICA</w:t>
      </w:r>
    </w:p>
    <w:p w14:paraId="176B4A66" w14:textId="77777777" w:rsidR="004923DE" w:rsidRDefault="004923DE" w:rsidP="004923DE">
      <w:pPr>
        <w:ind w:firstLine="1134"/>
        <w:rPr>
          <w:bCs/>
          <w:spacing w:val="-3"/>
          <w:sz w:val="24"/>
          <w:szCs w:val="24"/>
        </w:rPr>
      </w:pPr>
    </w:p>
    <w:p w14:paraId="10D1FCC9" w14:textId="6BE93FB6" w:rsidR="004923DE" w:rsidRDefault="004923DE" w:rsidP="003D203A">
      <w:pPr>
        <w:ind w:firstLine="1134"/>
        <w:rPr>
          <w:sz w:val="24"/>
          <w:szCs w:val="24"/>
        </w:rPr>
      </w:pPr>
      <w:r w:rsidRPr="00C0792E">
        <w:rPr>
          <w:sz w:val="24"/>
          <w:szCs w:val="24"/>
        </w:rPr>
        <w:t xml:space="preserve">Art. 1° - </w:t>
      </w:r>
      <w:r w:rsidR="003D203A">
        <w:rPr>
          <w:sz w:val="24"/>
          <w:szCs w:val="24"/>
        </w:rPr>
        <w:t xml:space="preserve">A retificação de partes do </w:t>
      </w:r>
      <w:r w:rsidRPr="00C0792E">
        <w:rPr>
          <w:sz w:val="24"/>
          <w:szCs w:val="24"/>
        </w:rPr>
        <w:t xml:space="preserve">Edital de Abertura do Concurso Público nº 001/2023, publicado no dia </w:t>
      </w:r>
      <w:r>
        <w:rPr>
          <w:sz w:val="24"/>
          <w:szCs w:val="24"/>
        </w:rPr>
        <w:t>12</w:t>
      </w:r>
      <w:r w:rsidRPr="00C0792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maio</w:t>
      </w:r>
      <w:r w:rsidRPr="00C0792E">
        <w:rPr>
          <w:sz w:val="24"/>
          <w:szCs w:val="24"/>
        </w:rPr>
        <w:t xml:space="preserve"> de 2023, conforme disposto </w:t>
      </w:r>
      <w:r w:rsidR="003D203A">
        <w:rPr>
          <w:sz w:val="24"/>
          <w:szCs w:val="24"/>
        </w:rPr>
        <w:t>a seguir</w:t>
      </w:r>
      <w:r w:rsidRPr="00C0792E">
        <w:rPr>
          <w:sz w:val="24"/>
          <w:szCs w:val="24"/>
        </w:rPr>
        <w:t>.</w:t>
      </w:r>
    </w:p>
    <w:p w14:paraId="62DB55E0" w14:textId="77777777" w:rsidR="004923DE" w:rsidRDefault="004923DE" w:rsidP="004923DE">
      <w:pPr>
        <w:ind w:firstLine="1134"/>
        <w:rPr>
          <w:sz w:val="24"/>
          <w:szCs w:val="24"/>
        </w:rPr>
      </w:pPr>
    </w:p>
    <w:p w14:paraId="384E9B3E" w14:textId="60CAB2C0" w:rsidR="003D203A" w:rsidRDefault="003D203A" w:rsidP="004923DE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2° - O Quadro 2 </w:t>
      </w:r>
      <w:r w:rsidR="00B73CE3">
        <w:rPr>
          <w:sz w:val="24"/>
          <w:szCs w:val="24"/>
        </w:rPr>
        <w:t xml:space="preserve">– Cargos Nível Médio/Técnico, </w:t>
      </w:r>
      <w:r>
        <w:rPr>
          <w:sz w:val="24"/>
          <w:szCs w:val="24"/>
        </w:rPr>
        <w:t>do item 2.2</w:t>
      </w:r>
      <w:r w:rsidR="00E11BEB">
        <w:rPr>
          <w:sz w:val="24"/>
          <w:szCs w:val="24"/>
        </w:rPr>
        <w:t xml:space="preserve"> e do Anexo I</w:t>
      </w:r>
      <w:r>
        <w:rPr>
          <w:sz w:val="24"/>
          <w:szCs w:val="24"/>
        </w:rPr>
        <w:t>, fica</w:t>
      </w:r>
      <w:r w:rsidR="00E11BEB">
        <w:rPr>
          <w:sz w:val="24"/>
          <w:szCs w:val="24"/>
        </w:rPr>
        <w:t>m</w:t>
      </w:r>
      <w:r>
        <w:rPr>
          <w:sz w:val="24"/>
          <w:szCs w:val="24"/>
        </w:rPr>
        <w:t xml:space="preserve"> retificado</w:t>
      </w:r>
      <w:r w:rsidR="00E11BEB">
        <w:rPr>
          <w:sz w:val="24"/>
          <w:szCs w:val="24"/>
        </w:rPr>
        <w:t>s</w:t>
      </w:r>
      <w:r>
        <w:rPr>
          <w:sz w:val="24"/>
          <w:szCs w:val="24"/>
        </w:rPr>
        <w:t xml:space="preserve"> conforme segue:</w:t>
      </w:r>
    </w:p>
    <w:p w14:paraId="47C0F499" w14:textId="77777777" w:rsidR="003D203A" w:rsidRDefault="003D203A" w:rsidP="003D203A">
      <w:pPr>
        <w:rPr>
          <w:sz w:val="24"/>
          <w:szCs w:val="24"/>
        </w:rPr>
      </w:pPr>
    </w:p>
    <w:p w14:paraId="639A504D" w14:textId="45490FB7" w:rsidR="00B73CE3" w:rsidRPr="00B73CE3" w:rsidRDefault="003D203A" w:rsidP="00B73CE3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521"/>
        <w:gridCol w:w="1275"/>
      </w:tblGrid>
      <w:tr w:rsidR="003D203A" w:rsidRPr="00C74D68" w14:paraId="66D65114" w14:textId="77777777" w:rsidTr="00966D9B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A82CE9" w14:textId="77777777" w:rsidR="003D203A" w:rsidRPr="002623EA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2623EA">
              <w:rPr>
                <w:b/>
                <w:bCs/>
                <w:color w:val="000000"/>
                <w:sz w:val="24"/>
                <w:szCs w:val="24"/>
                <w:lang w:val="pt-PT"/>
              </w:rPr>
              <w:t>Cargo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CFC786" w14:textId="77777777" w:rsidR="003D203A" w:rsidRPr="00C74D68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C74D68">
              <w:rPr>
                <w:b/>
                <w:bCs/>
                <w:color w:val="000000"/>
                <w:sz w:val="24"/>
                <w:szCs w:val="24"/>
                <w:lang w:val="pt-PT"/>
              </w:rPr>
              <w:t>Formação/Requisitos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D1BF5" w14:textId="77777777" w:rsidR="003D203A" w:rsidRPr="00C74D68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C74D68">
              <w:rPr>
                <w:b/>
                <w:bCs/>
                <w:color w:val="000000"/>
                <w:sz w:val="24"/>
                <w:szCs w:val="24"/>
                <w:lang w:val="pt-PT"/>
              </w:rPr>
              <w:t>Vencimento Inicial (R$)</w:t>
            </w:r>
          </w:p>
        </w:tc>
      </w:tr>
      <w:tr w:rsidR="003D203A" w:rsidRPr="00C74D68" w14:paraId="4653D368" w14:textId="77777777" w:rsidTr="00966D9B">
        <w:trPr>
          <w:trHeight w:val="27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6C9E" w14:textId="77777777" w:rsidR="003D203A" w:rsidRPr="002623EA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C902" w14:textId="77777777" w:rsidR="003D203A" w:rsidRPr="00C74D68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BA59" w14:textId="77777777" w:rsidR="003D203A" w:rsidRPr="00C74D68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</w:tr>
      <w:tr w:rsidR="003D203A" w:rsidRPr="00C74D68" w14:paraId="2376C785" w14:textId="77777777" w:rsidTr="00966D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324A" w14:textId="77777777" w:rsidR="003D203A" w:rsidRPr="002623EA" w:rsidRDefault="003D203A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2623EA">
              <w:rPr>
                <w:sz w:val="24"/>
                <w:szCs w:val="24"/>
              </w:rPr>
              <w:t xml:space="preserve">Professor Educação Infantil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68DE" w14:textId="77777777" w:rsidR="00B73CE3" w:rsidRPr="00B73CE3" w:rsidRDefault="00B73CE3" w:rsidP="00B73CE3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 xml:space="preserve">Ensino Médio Completo + </w:t>
            </w:r>
          </w:p>
          <w:p w14:paraId="3EE70272" w14:textId="2FCFD1CF" w:rsidR="003D203A" w:rsidRPr="005E7D9D" w:rsidRDefault="00B73CE3" w:rsidP="00B73CE3">
            <w:pPr>
              <w:jc w:val="center"/>
              <w:rPr>
                <w:color w:val="000000"/>
                <w:sz w:val="24"/>
                <w:szCs w:val="24"/>
                <w:highlight w:val="green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Curso Completo de Formação de Docentes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88D" w14:textId="23B3CE88" w:rsidR="003D203A" w:rsidRPr="00B73CE3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sz w:val="24"/>
                <w:szCs w:val="24"/>
              </w:rPr>
              <w:t>3.637,26</w:t>
            </w:r>
          </w:p>
        </w:tc>
      </w:tr>
      <w:tr w:rsidR="003D203A" w:rsidRPr="00C74D68" w14:paraId="57ACD446" w14:textId="77777777" w:rsidTr="00966D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FB2E" w14:textId="77777777" w:rsidR="003D203A" w:rsidRPr="002623EA" w:rsidRDefault="003D203A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2623EA">
              <w:rPr>
                <w:sz w:val="24"/>
                <w:szCs w:val="24"/>
              </w:rPr>
              <w:t>Professor Educação Infantil e Séries Iniciais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09A1" w14:textId="77777777" w:rsidR="00B73CE3" w:rsidRPr="00B73CE3" w:rsidRDefault="00B73CE3" w:rsidP="00B73CE3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 xml:space="preserve">Ensino Médio Completo + </w:t>
            </w:r>
          </w:p>
          <w:p w14:paraId="5240E096" w14:textId="1B3E1F43" w:rsidR="003D203A" w:rsidRPr="005E7D9D" w:rsidRDefault="00B73CE3" w:rsidP="00B73CE3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Curso Completo de Formação de Docentes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A7F" w14:textId="5C9B01AA" w:rsidR="003D203A" w:rsidRPr="00B73CE3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sz w:val="24"/>
                <w:szCs w:val="24"/>
              </w:rPr>
              <w:t>1.818,63</w:t>
            </w:r>
          </w:p>
        </w:tc>
      </w:tr>
      <w:tr w:rsidR="003D203A" w:rsidRPr="00C74D68" w14:paraId="238CD714" w14:textId="77777777" w:rsidTr="00966D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EFA" w14:textId="77777777" w:rsidR="003D203A" w:rsidRPr="002623EA" w:rsidRDefault="003D203A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2623EA">
              <w:rPr>
                <w:sz w:val="24"/>
                <w:szCs w:val="24"/>
              </w:rPr>
              <w:t>Técnico Desportivo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5BB" w14:textId="346840A0" w:rsidR="003D203A" w:rsidRPr="00C74D68" w:rsidRDefault="003D203A" w:rsidP="00E340A4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Ensino Médio Completo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147" w14:textId="77777777" w:rsidR="003D203A" w:rsidRPr="00C74D68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C74D68">
              <w:rPr>
                <w:sz w:val="24"/>
                <w:szCs w:val="24"/>
              </w:rPr>
              <w:t>1.990,54</w:t>
            </w:r>
          </w:p>
        </w:tc>
      </w:tr>
    </w:tbl>
    <w:p w14:paraId="5049E4D3" w14:textId="77777777" w:rsidR="003D203A" w:rsidRDefault="003D203A" w:rsidP="003D203A">
      <w:pPr>
        <w:rPr>
          <w:sz w:val="24"/>
          <w:szCs w:val="24"/>
        </w:rPr>
      </w:pPr>
    </w:p>
    <w:p w14:paraId="6BA5D6B2" w14:textId="7D06B401" w:rsidR="00B73CE3" w:rsidRPr="00B73CE3" w:rsidRDefault="003D203A" w:rsidP="00B73CE3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513"/>
        <w:gridCol w:w="1275"/>
      </w:tblGrid>
      <w:tr w:rsidR="003D203A" w:rsidRPr="00B73CE3" w14:paraId="76B450CC" w14:textId="77777777" w:rsidTr="00966D9B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4B913F" w14:textId="77777777" w:rsidR="003D203A" w:rsidRPr="00B73CE3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Cargo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FF302" w14:textId="77777777" w:rsidR="003D203A" w:rsidRPr="00B73CE3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Formação/Requisitos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A5463" w14:textId="77777777" w:rsidR="003D203A" w:rsidRPr="00B73CE3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Vencimento Inicial (R$)</w:t>
            </w:r>
          </w:p>
        </w:tc>
      </w:tr>
      <w:tr w:rsidR="003D203A" w:rsidRPr="00B73CE3" w14:paraId="2E795984" w14:textId="77777777" w:rsidTr="00966D9B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A575" w14:textId="77777777" w:rsidR="003D203A" w:rsidRPr="00B73CE3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6360" w14:textId="77777777" w:rsidR="003D203A" w:rsidRPr="00B73CE3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4D0A" w14:textId="77777777" w:rsidR="003D203A" w:rsidRPr="00B73CE3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</w:tr>
      <w:tr w:rsidR="003D203A" w:rsidRPr="00B73CE3" w14:paraId="343E72A2" w14:textId="77777777" w:rsidTr="00966D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F17A" w14:textId="77777777" w:rsidR="003D203A" w:rsidRPr="00B73CE3" w:rsidRDefault="003D203A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 xml:space="preserve">Professor Educação Infantil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849A" w14:textId="5497168F" w:rsidR="003D203A" w:rsidRPr="00B73CE3" w:rsidRDefault="001A7972" w:rsidP="00E340A4">
            <w:pPr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>Formação de magistérios</w:t>
            </w:r>
            <w:r w:rsidR="0016200F">
              <w:rPr>
                <w:b/>
                <w:bCs/>
                <w:color w:val="000000"/>
                <w:sz w:val="24"/>
                <w:szCs w:val="24"/>
                <w:lang w:val="pt-PT"/>
              </w:rPr>
              <w:t>; OU</w:t>
            </w:r>
            <w:r w:rsidR="0016200F"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nível médio na modalidade normal </w:t>
            </w:r>
            <w:r w:rsidR="0016200F">
              <w:rPr>
                <w:b/>
                <w:bCs/>
                <w:color w:val="000000"/>
                <w:sz w:val="24"/>
                <w:szCs w:val="24"/>
                <w:lang w:val="pt-PT"/>
              </w:rPr>
              <w:t>+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licenciatura plena na área de educação</w:t>
            </w:r>
            <w:r w:rsidR="0016200F">
              <w:rPr>
                <w:b/>
                <w:bCs/>
                <w:color w:val="000000"/>
                <w:sz w:val="24"/>
                <w:szCs w:val="24"/>
                <w:lang w:val="pt-PT"/>
              </w:rPr>
              <w:t>;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</w:t>
            </w:r>
            <w:r w:rsidR="0016200F"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OU 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licenciatura plena </w:t>
            </w:r>
            <w:r w:rsidR="0016200F">
              <w:rPr>
                <w:b/>
                <w:bCs/>
                <w:color w:val="000000"/>
                <w:sz w:val="24"/>
                <w:szCs w:val="24"/>
                <w:lang w:val="pt-PT"/>
              </w:rPr>
              <w:t>em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Pedagogia com formação para atuar na educação infantil e séries iniciais do ensino fundamental</w:t>
            </w:r>
            <w:r w:rsidR="0016200F">
              <w:rPr>
                <w:b/>
                <w:bCs/>
                <w:color w:val="000000"/>
                <w:sz w:val="24"/>
                <w:szCs w:val="24"/>
                <w:lang w:val="pt-PT"/>
              </w:rPr>
              <w:t>;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</w:t>
            </w:r>
            <w:r w:rsidR="0016200F"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OU 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>normal superior e/ou programas de formação equivalentes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D306" w14:textId="77777777" w:rsidR="003D203A" w:rsidRPr="00B73CE3" w:rsidRDefault="003D203A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sz w:val="24"/>
                <w:szCs w:val="24"/>
              </w:rPr>
              <w:t>3.637,26**</w:t>
            </w:r>
          </w:p>
        </w:tc>
      </w:tr>
      <w:tr w:rsidR="0016200F" w:rsidRPr="00B73CE3" w14:paraId="413BD2F9" w14:textId="77777777" w:rsidTr="00966D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871" w14:textId="77777777" w:rsidR="0016200F" w:rsidRPr="00B73CE3" w:rsidRDefault="0016200F" w:rsidP="0016200F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 xml:space="preserve">Professor Educação </w:t>
            </w:r>
            <w:r w:rsidRPr="00B73CE3">
              <w:rPr>
                <w:sz w:val="24"/>
                <w:szCs w:val="24"/>
              </w:rPr>
              <w:lastRenderedPageBreak/>
              <w:t>Infantil e Séries Iniciais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3DDB" w14:textId="6F464B02" w:rsidR="0016200F" w:rsidRPr="00B73CE3" w:rsidRDefault="0016200F" w:rsidP="001620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lastRenderedPageBreak/>
              <w:t>Formação de magistérios</w:t>
            </w:r>
            <w:r>
              <w:rPr>
                <w:b/>
                <w:bCs/>
                <w:color w:val="000000"/>
                <w:sz w:val="24"/>
                <w:szCs w:val="24"/>
                <w:lang w:val="pt-PT"/>
              </w:rPr>
              <w:t>; OU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nível médio na modalidade normal </w:t>
            </w:r>
            <w:r>
              <w:rPr>
                <w:b/>
                <w:bCs/>
                <w:color w:val="000000"/>
                <w:sz w:val="24"/>
                <w:szCs w:val="24"/>
                <w:lang w:val="pt-PT"/>
              </w:rPr>
              <w:t>+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licenciatura plena na área de educação</w:t>
            </w:r>
            <w:r>
              <w:rPr>
                <w:b/>
                <w:bCs/>
                <w:color w:val="000000"/>
                <w:sz w:val="24"/>
                <w:szCs w:val="24"/>
                <w:lang w:val="pt-PT"/>
              </w:rPr>
              <w:t>;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OU licenciatura plena </w:t>
            </w:r>
            <w:r>
              <w:rPr>
                <w:b/>
                <w:bCs/>
                <w:color w:val="000000"/>
                <w:sz w:val="24"/>
                <w:szCs w:val="24"/>
                <w:lang w:val="pt-PT"/>
              </w:rPr>
              <w:t>em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Pedagogia com formação para atuar na educação infantil e séries iniciais 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lastRenderedPageBreak/>
              <w:t>do ensino fundamental</w:t>
            </w:r>
            <w:r>
              <w:rPr>
                <w:b/>
                <w:bCs/>
                <w:color w:val="000000"/>
                <w:sz w:val="24"/>
                <w:szCs w:val="24"/>
                <w:lang w:val="pt-PT"/>
              </w:rPr>
              <w:t>;</w:t>
            </w:r>
            <w:r w:rsidRPr="001A7972">
              <w:rPr>
                <w:b/>
                <w:bCs/>
                <w:color w:val="000000"/>
                <w:sz w:val="24"/>
                <w:szCs w:val="24"/>
                <w:lang w:val="pt-PT"/>
              </w:rPr>
              <w:t xml:space="preserve"> OU normal superior e/ou programas de formação equivalentes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20" w14:textId="77777777" w:rsidR="0016200F" w:rsidRPr="00B73CE3" w:rsidRDefault="0016200F" w:rsidP="0016200F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sz w:val="24"/>
                <w:szCs w:val="24"/>
              </w:rPr>
              <w:lastRenderedPageBreak/>
              <w:t>1.818,63**</w:t>
            </w:r>
          </w:p>
        </w:tc>
      </w:tr>
      <w:tr w:rsidR="003D203A" w:rsidRPr="00C74D68" w14:paraId="1C31E93C" w14:textId="77777777" w:rsidTr="00966D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8322" w14:textId="77777777" w:rsidR="003D203A" w:rsidRPr="00B73CE3" w:rsidRDefault="003D203A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>Técnico Desportivo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7FAE" w14:textId="77777777" w:rsidR="003D203A" w:rsidRPr="00B73CE3" w:rsidRDefault="003D203A" w:rsidP="00E340A4">
            <w:pPr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Ensino Médio Completo e Habilitação com Registro regular junto ao Conselho Federal dos Técnicos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EE6" w14:textId="77777777" w:rsidR="003D203A" w:rsidRPr="00C74D68" w:rsidRDefault="003D203A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sz w:val="24"/>
                <w:szCs w:val="24"/>
              </w:rPr>
              <w:t>1.990,54</w:t>
            </w:r>
          </w:p>
        </w:tc>
      </w:tr>
    </w:tbl>
    <w:p w14:paraId="137A6EAF" w14:textId="072605BF" w:rsidR="004923DE" w:rsidRPr="00B73CE3" w:rsidRDefault="00B73CE3" w:rsidP="003D203A">
      <w:r w:rsidRPr="00B73CE3">
        <w:t>**Fica garantido o pagamento da complementação do Piso Nacional.</w:t>
      </w:r>
    </w:p>
    <w:p w14:paraId="0DE6F1A9" w14:textId="77777777" w:rsidR="004923DE" w:rsidRDefault="004923DE" w:rsidP="00B73CE3">
      <w:pPr>
        <w:rPr>
          <w:sz w:val="24"/>
          <w:szCs w:val="24"/>
        </w:rPr>
      </w:pPr>
    </w:p>
    <w:p w14:paraId="003C147F" w14:textId="77777777" w:rsidR="00AC456C" w:rsidRDefault="00AC456C" w:rsidP="00B73CE3">
      <w:pPr>
        <w:ind w:firstLine="1134"/>
        <w:rPr>
          <w:sz w:val="24"/>
          <w:szCs w:val="24"/>
        </w:rPr>
      </w:pPr>
    </w:p>
    <w:p w14:paraId="32E0362F" w14:textId="04C9203D" w:rsidR="00B73CE3" w:rsidRDefault="00B73CE3" w:rsidP="00B73CE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Art. 3° - O Quadro 3 – Cargos Nível Superior, do item 2.2</w:t>
      </w:r>
      <w:r w:rsidR="00E11BEB" w:rsidRPr="00E11BEB">
        <w:rPr>
          <w:sz w:val="24"/>
          <w:szCs w:val="24"/>
        </w:rPr>
        <w:t xml:space="preserve"> </w:t>
      </w:r>
      <w:r w:rsidR="00E11BEB">
        <w:rPr>
          <w:sz w:val="24"/>
          <w:szCs w:val="24"/>
        </w:rPr>
        <w:t xml:space="preserve">e do Anexo I, ficam retificados </w:t>
      </w:r>
      <w:r>
        <w:rPr>
          <w:sz w:val="24"/>
          <w:szCs w:val="24"/>
        </w:rPr>
        <w:t>conforme segue:</w:t>
      </w:r>
    </w:p>
    <w:p w14:paraId="44621D18" w14:textId="77777777" w:rsidR="00B73CE3" w:rsidRDefault="00B73CE3" w:rsidP="00B73CE3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993"/>
        <w:gridCol w:w="1275"/>
      </w:tblGrid>
      <w:tr w:rsidR="00B73CE3" w:rsidRPr="00B73CE3" w14:paraId="58067459" w14:textId="77777777" w:rsidTr="00F16E99">
        <w:trPr>
          <w:trHeight w:val="276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3C8EA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Cargo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3F6A63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Formação/Requisitos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E12658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Carga Horária (horas)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8B14C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Vencimento Inicial (R$)</w:t>
            </w:r>
          </w:p>
        </w:tc>
      </w:tr>
      <w:tr w:rsidR="00B73CE3" w:rsidRPr="00B73CE3" w14:paraId="7B4BC259" w14:textId="77777777" w:rsidTr="00F16E99">
        <w:trPr>
          <w:trHeight w:val="27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4C9B" w14:textId="77777777" w:rsidR="00B73CE3" w:rsidRPr="00B73CE3" w:rsidRDefault="00B73CE3" w:rsidP="00E340A4">
            <w:pPr>
              <w:suppressLineNumbers/>
              <w:jc w:val="left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9AB8" w14:textId="77777777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15877" w14:textId="77777777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9BFB" w14:textId="77777777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</w:tr>
      <w:tr w:rsidR="00B73CE3" w:rsidRPr="00B73CE3" w14:paraId="6DBC3258" w14:textId="77777777" w:rsidTr="00F16E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CC31" w14:textId="77777777" w:rsidR="00B73CE3" w:rsidRPr="00B73CE3" w:rsidRDefault="00B73CE3" w:rsidP="00E340A4">
            <w:pPr>
              <w:suppressAutoHyphens w:val="0"/>
              <w:jc w:val="left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Agente de Trânsito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AC83" w14:textId="3D348E88" w:rsidR="00B73CE3" w:rsidRPr="00B73CE3" w:rsidRDefault="00B73CE3" w:rsidP="00B73CE3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 xml:space="preserve">Ensino Superior em qualquer área e Curso de Agente de </w:t>
            </w:r>
          </w:p>
          <w:p w14:paraId="56853104" w14:textId="213D06A4" w:rsidR="00B73CE3" w:rsidRPr="00B73CE3" w:rsidRDefault="00B73CE3" w:rsidP="00B73CE3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Trãnsito 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FA7" w14:textId="77777777" w:rsidR="00B73CE3" w:rsidRPr="00B73CE3" w:rsidRDefault="00B73CE3" w:rsidP="00E340A4">
            <w:pPr>
              <w:suppressLineNumbers/>
              <w:jc w:val="center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468" w14:textId="77777777" w:rsidR="00B73CE3" w:rsidRPr="00B73CE3" w:rsidRDefault="00B73CE3" w:rsidP="00E340A4">
            <w:pPr>
              <w:suppressLineNumbers/>
              <w:jc w:val="center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4.490,51</w:t>
            </w:r>
          </w:p>
        </w:tc>
      </w:tr>
      <w:tr w:rsidR="00B73CE3" w:rsidRPr="00B73CE3" w14:paraId="51306C35" w14:textId="77777777" w:rsidTr="00F16E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5785" w14:textId="77777777" w:rsidR="00B73CE3" w:rsidRPr="00B73CE3" w:rsidRDefault="00B73CE3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>Assistente Social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41AB" w14:textId="77777777" w:rsidR="00B73CE3" w:rsidRPr="00B73CE3" w:rsidRDefault="00B73CE3" w:rsidP="00E340A4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Ensino Superior na área e Registro regular junto ao Conselho de classe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103" w14:textId="4A39CB20" w:rsidR="00B73CE3" w:rsidRPr="00B73CE3" w:rsidRDefault="00B73CE3" w:rsidP="00E340A4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3CE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A28" w14:textId="23D4FAF3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sz w:val="24"/>
                <w:szCs w:val="24"/>
              </w:rPr>
              <w:t>6.018,71</w:t>
            </w:r>
          </w:p>
        </w:tc>
      </w:tr>
      <w:tr w:rsidR="00B73CE3" w:rsidRPr="00B73CE3" w14:paraId="3BDC0797" w14:textId="77777777" w:rsidTr="00F16E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54F" w14:textId="77777777" w:rsidR="00B73CE3" w:rsidRPr="00B73CE3" w:rsidRDefault="00B73CE3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>Nutricionista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6EF4" w14:textId="77777777" w:rsidR="00B73CE3" w:rsidRPr="00B73CE3" w:rsidRDefault="00B73CE3" w:rsidP="00E340A4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Ensino Superior na área e Registro regular junto ao Conselho de classe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45A7" w14:textId="2F666DB1" w:rsidR="00B73CE3" w:rsidRPr="00B73CE3" w:rsidRDefault="00B73CE3" w:rsidP="00E340A4">
            <w:pPr>
              <w:suppressLineNumbers/>
              <w:jc w:val="center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0EA7" w14:textId="6903458A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4.470,98</w:t>
            </w:r>
          </w:p>
        </w:tc>
      </w:tr>
    </w:tbl>
    <w:p w14:paraId="0302FC3C" w14:textId="77777777" w:rsidR="00B73CE3" w:rsidRDefault="00B73CE3" w:rsidP="00B73CE3">
      <w:pPr>
        <w:rPr>
          <w:sz w:val="24"/>
          <w:szCs w:val="24"/>
        </w:rPr>
      </w:pPr>
    </w:p>
    <w:p w14:paraId="61ACD6B6" w14:textId="067E0984" w:rsidR="00B73CE3" w:rsidRPr="00B73CE3" w:rsidRDefault="00B73CE3" w:rsidP="00B73CE3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993"/>
        <w:gridCol w:w="1275"/>
      </w:tblGrid>
      <w:tr w:rsidR="00B73CE3" w:rsidRPr="00B73CE3" w14:paraId="3BEBAAE0" w14:textId="77777777" w:rsidTr="00F16E99">
        <w:trPr>
          <w:trHeight w:val="276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4556D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Cargo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FDF7B5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Formação/Requisitos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14D509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Carga Horária (horas)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DA4E5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Vencimento Inicial (R$)</w:t>
            </w:r>
          </w:p>
        </w:tc>
      </w:tr>
      <w:tr w:rsidR="00B73CE3" w:rsidRPr="00B73CE3" w14:paraId="42E16194" w14:textId="77777777" w:rsidTr="00F16E99">
        <w:trPr>
          <w:trHeight w:val="27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2A5E" w14:textId="77777777" w:rsidR="00B73CE3" w:rsidRPr="00B73CE3" w:rsidRDefault="00B73CE3" w:rsidP="00E340A4">
            <w:pPr>
              <w:suppressLineNumbers/>
              <w:jc w:val="left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2D91" w14:textId="77777777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DF037" w14:textId="77777777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2DF9" w14:textId="77777777" w:rsidR="00B73CE3" w:rsidRPr="00B73CE3" w:rsidRDefault="00B73CE3" w:rsidP="00E340A4">
            <w:pPr>
              <w:suppressLineNumbers/>
              <w:jc w:val="center"/>
              <w:rPr>
                <w:color w:val="000000"/>
                <w:sz w:val="24"/>
                <w:szCs w:val="24"/>
                <w:lang w:val="pt-PT"/>
              </w:rPr>
            </w:pPr>
          </w:p>
        </w:tc>
      </w:tr>
      <w:tr w:rsidR="00B73CE3" w:rsidRPr="00B73CE3" w14:paraId="2A7A7635" w14:textId="77777777" w:rsidTr="00F16E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467A" w14:textId="77777777" w:rsidR="00B73CE3" w:rsidRPr="00B73CE3" w:rsidRDefault="00B73CE3" w:rsidP="00E340A4">
            <w:pPr>
              <w:suppressAutoHyphens w:val="0"/>
              <w:jc w:val="left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Agente de Trânsito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CBF" w14:textId="77777777" w:rsidR="00B73CE3" w:rsidRPr="00B73CE3" w:rsidRDefault="00B73CE3" w:rsidP="00E340A4">
            <w:pPr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Ensino Superior em qualquer área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0D7" w14:textId="77777777" w:rsidR="00B73CE3" w:rsidRPr="00B73CE3" w:rsidRDefault="00B73CE3" w:rsidP="00E340A4">
            <w:pPr>
              <w:suppressLineNumbers/>
              <w:jc w:val="center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FD8" w14:textId="77777777" w:rsidR="00B73CE3" w:rsidRPr="00B73CE3" w:rsidRDefault="00B73CE3" w:rsidP="00E340A4">
            <w:pPr>
              <w:suppressLineNumbers/>
              <w:jc w:val="center"/>
              <w:rPr>
                <w:sz w:val="24"/>
                <w:szCs w:val="24"/>
              </w:rPr>
            </w:pPr>
            <w:r w:rsidRPr="00B73CE3">
              <w:rPr>
                <w:sz w:val="24"/>
                <w:szCs w:val="24"/>
              </w:rPr>
              <w:t>4.490,51</w:t>
            </w:r>
          </w:p>
        </w:tc>
      </w:tr>
      <w:tr w:rsidR="00B73CE3" w:rsidRPr="00B73CE3" w14:paraId="3F0C034B" w14:textId="77777777" w:rsidTr="00F16E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918" w14:textId="77777777" w:rsidR="00B73CE3" w:rsidRPr="00B73CE3" w:rsidRDefault="00B73CE3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>Assistente Social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F64" w14:textId="77777777" w:rsidR="00B73CE3" w:rsidRPr="00B73CE3" w:rsidRDefault="00B73CE3" w:rsidP="00E340A4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Ensino Superior na área e Registro regular junto ao Conselho de classe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08B8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B73CE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911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sz w:val="24"/>
                <w:szCs w:val="24"/>
              </w:rPr>
              <w:t>3.009,35</w:t>
            </w:r>
          </w:p>
        </w:tc>
      </w:tr>
      <w:tr w:rsidR="00B73CE3" w:rsidRPr="00B73CE3" w14:paraId="5E202578" w14:textId="77777777" w:rsidTr="00F16E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2039" w14:textId="77777777" w:rsidR="00B73CE3" w:rsidRPr="00B73CE3" w:rsidRDefault="00B73CE3" w:rsidP="00E340A4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pt-BR"/>
              </w:rPr>
            </w:pPr>
            <w:r w:rsidRPr="00B73CE3">
              <w:rPr>
                <w:sz w:val="24"/>
                <w:szCs w:val="24"/>
              </w:rPr>
              <w:t>Nutricionista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0B97" w14:textId="77777777" w:rsidR="00B73CE3" w:rsidRPr="00B73CE3" w:rsidRDefault="00B73CE3" w:rsidP="00E340A4">
            <w:pPr>
              <w:jc w:val="center"/>
              <w:rPr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color w:val="000000"/>
                <w:sz w:val="24"/>
                <w:szCs w:val="24"/>
                <w:lang w:val="pt-PT"/>
              </w:rPr>
              <w:t>Ensino Superior na área e Registro regular junto ao Conselho de classe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45F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B73CE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C86" w14:textId="77777777" w:rsidR="00B73CE3" w:rsidRPr="00B73CE3" w:rsidRDefault="00B73CE3" w:rsidP="00E340A4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  <w:lang w:val="pt-PT"/>
              </w:rPr>
            </w:pPr>
            <w:r w:rsidRPr="00B73CE3">
              <w:rPr>
                <w:b/>
                <w:bCs/>
                <w:color w:val="000000"/>
                <w:sz w:val="24"/>
                <w:szCs w:val="24"/>
                <w:lang w:val="pt-PT"/>
              </w:rPr>
              <w:t>3.353,24</w:t>
            </w:r>
          </w:p>
        </w:tc>
      </w:tr>
    </w:tbl>
    <w:p w14:paraId="2B1569E7" w14:textId="77777777" w:rsidR="00B73CE3" w:rsidRDefault="00B73CE3" w:rsidP="00B73CE3">
      <w:pPr>
        <w:rPr>
          <w:sz w:val="24"/>
          <w:szCs w:val="24"/>
        </w:rPr>
      </w:pPr>
    </w:p>
    <w:p w14:paraId="03AAB14D" w14:textId="77777777" w:rsidR="00AC456C" w:rsidRDefault="00AC456C" w:rsidP="00AC456C">
      <w:pPr>
        <w:ind w:firstLine="1134"/>
        <w:rPr>
          <w:sz w:val="24"/>
          <w:szCs w:val="24"/>
        </w:rPr>
      </w:pPr>
    </w:p>
    <w:p w14:paraId="02D0FF04" w14:textId="6671AAF6" w:rsidR="00B73CE3" w:rsidRDefault="00AC456C" w:rsidP="00AC456C">
      <w:pPr>
        <w:ind w:firstLine="1134"/>
        <w:rPr>
          <w:sz w:val="24"/>
          <w:szCs w:val="24"/>
        </w:rPr>
      </w:pPr>
      <w:r>
        <w:rPr>
          <w:sz w:val="24"/>
          <w:szCs w:val="24"/>
        </w:rPr>
        <w:t>Art. 4° - O item 8.3.1</w:t>
      </w:r>
      <w:r w:rsidR="00B9249D">
        <w:rPr>
          <w:sz w:val="24"/>
          <w:szCs w:val="24"/>
        </w:rPr>
        <w:t xml:space="preserve">, que dispõe sobre os cargos que realizarão </w:t>
      </w:r>
      <w:r w:rsidR="00B9249D" w:rsidRPr="00B9249D">
        <w:rPr>
          <w:b/>
          <w:bCs/>
          <w:sz w:val="24"/>
          <w:szCs w:val="24"/>
        </w:rPr>
        <w:t>Avaliação de Títulos</w:t>
      </w:r>
      <w:r w:rsidR="00B9249D">
        <w:rPr>
          <w:sz w:val="24"/>
          <w:szCs w:val="24"/>
        </w:rPr>
        <w:t>,</w:t>
      </w:r>
      <w:r>
        <w:rPr>
          <w:sz w:val="24"/>
          <w:szCs w:val="24"/>
        </w:rPr>
        <w:t xml:space="preserve"> fica retificado conforme segue:</w:t>
      </w:r>
    </w:p>
    <w:p w14:paraId="64C70CD0" w14:textId="77777777" w:rsidR="00AC456C" w:rsidRDefault="00AC456C" w:rsidP="00AC456C">
      <w:pPr>
        <w:rPr>
          <w:sz w:val="24"/>
          <w:szCs w:val="24"/>
        </w:rPr>
      </w:pPr>
    </w:p>
    <w:p w14:paraId="4130D252" w14:textId="77777777" w:rsidR="00AC456C" w:rsidRDefault="00AC456C" w:rsidP="00AC456C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p w14:paraId="09017413" w14:textId="01EFBFEF" w:rsidR="00AC456C" w:rsidRPr="00AC456C" w:rsidRDefault="00AC456C" w:rsidP="00AC456C">
      <w:pPr>
        <w:rPr>
          <w:sz w:val="24"/>
          <w:szCs w:val="24"/>
        </w:rPr>
      </w:pPr>
      <w:r w:rsidRPr="00AC456C">
        <w:rPr>
          <w:sz w:val="24"/>
          <w:szCs w:val="24"/>
        </w:rPr>
        <w:t>8.3.1 A Avaliação de Títulos tem caráter classificatório, para todos os candidatos aos cargos de Assistente Social, Farmacêutico, Médico Clínico Geral, Médico Veterinário, Nutricionista, Psicólogo e Técnico em Edificações.</w:t>
      </w:r>
    </w:p>
    <w:p w14:paraId="17CEC00A" w14:textId="77777777" w:rsidR="00AC456C" w:rsidRDefault="00AC456C" w:rsidP="00AC456C">
      <w:pPr>
        <w:rPr>
          <w:sz w:val="24"/>
          <w:szCs w:val="24"/>
        </w:rPr>
      </w:pPr>
    </w:p>
    <w:p w14:paraId="71AA0FE1" w14:textId="77777777" w:rsidR="00AC456C" w:rsidRDefault="00AC456C" w:rsidP="00AC456C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p w14:paraId="76FFBE38" w14:textId="2AE9751D" w:rsidR="00AC456C" w:rsidRPr="00AC456C" w:rsidRDefault="00AC456C" w:rsidP="00AC456C">
      <w:pPr>
        <w:rPr>
          <w:sz w:val="24"/>
          <w:szCs w:val="24"/>
        </w:rPr>
      </w:pPr>
      <w:r w:rsidRPr="00AC456C">
        <w:rPr>
          <w:sz w:val="24"/>
          <w:szCs w:val="24"/>
        </w:rPr>
        <w:t xml:space="preserve">8.3.1 A Avaliação de Títulos tem caráter classificatório, para todos os candidatos aos cargos de </w:t>
      </w:r>
      <w:r w:rsidRPr="00AC456C">
        <w:rPr>
          <w:b/>
          <w:sz w:val="24"/>
          <w:szCs w:val="24"/>
        </w:rPr>
        <w:t xml:space="preserve">Professor Educação Infantil, Professor Educação Infantil e Séries Iniciais, Agente de Trânsito, </w:t>
      </w:r>
      <w:r w:rsidRPr="00AC456C">
        <w:rPr>
          <w:sz w:val="24"/>
          <w:szCs w:val="24"/>
        </w:rPr>
        <w:t>Assistente Social, Farmacêutico, Médico Clínico Geral, Médico Veterinário, Nutricionista, Psicólogo e Técnico em Edificações.</w:t>
      </w:r>
    </w:p>
    <w:p w14:paraId="0470D09D" w14:textId="77777777" w:rsidR="00AC456C" w:rsidRDefault="00AC456C" w:rsidP="00AC456C">
      <w:pPr>
        <w:rPr>
          <w:sz w:val="24"/>
          <w:szCs w:val="24"/>
        </w:rPr>
      </w:pPr>
    </w:p>
    <w:p w14:paraId="0CD9E6EC" w14:textId="77777777" w:rsidR="00AC456C" w:rsidRDefault="00AC456C" w:rsidP="00AC456C">
      <w:pPr>
        <w:rPr>
          <w:sz w:val="24"/>
          <w:szCs w:val="24"/>
        </w:rPr>
      </w:pPr>
    </w:p>
    <w:p w14:paraId="1E9C9359" w14:textId="59DE01E7" w:rsidR="008B7887" w:rsidRDefault="00AC456C" w:rsidP="008B7887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5° - </w:t>
      </w:r>
      <w:r w:rsidR="00966D9B">
        <w:rPr>
          <w:sz w:val="24"/>
          <w:szCs w:val="24"/>
        </w:rPr>
        <w:t>Adiciona-se à</w:t>
      </w:r>
      <w:r w:rsidR="008B7887">
        <w:rPr>
          <w:sz w:val="24"/>
          <w:szCs w:val="24"/>
        </w:rPr>
        <w:t xml:space="preserve"> tabela de </w:t>
      </w:r>
      <w:r w:rsidR="00966D9B" w:rsidRPr="00966D9B">
        <w:rPr>
          <w:sz w:val="22"/>
          <w:szCs w:val="22"/>
        </w:rPr>
        <w:t>Avaliação</w:t>
      </w:r>
      <w:r w:rsidR="00966D9B" w:rsidRPr="008B7887">
        <w:rPr>
          <w:b/>
          <w:bCs/>
          <w:sz w:val="22"/>
          <w:szCs w:val="22"/>
        </w:rPr>
        <w:t xml:space="preserve"> </w:t>
      </w:r>
      <w:r w:rsidR="008B7887">
        <w:rPr>
          <w:sz w:val="24"/>
          <w:szCs w:val="24"/>
        </w:rPr>
        <w:t>de Títulos</w:t>
      </w:r>
      <w:r w:rsidR="00966D9B">
        <w:rPr>
          <w:sz w:val="24"/>
          <w:szCs w:val="24"/>
        </w:rPr>
        <w:t>,</w:t>
      </w:r>
      <w:r w:rsidR="008B7887">
        <w:rPr>
          <w:sz w:val="24"/>
          <w:szCs w:val="24"/>
        </w:rPr>
        <w:t xml:space="preserve"> do item 8.3.1.3</w:t>
      </w:r>
      <w:r w:rsidR="00966D9B">
        <w:rPr>
          <w:sz w:val="24"/>
          <w:szCs w:val="24"/>
        </w:rPr>
        <w:t>, o item de “</w:t>
      </w:r>
      <w:r w:rsidR="00966D9B" w:rsidRPr="008B7887">
        <w:rPr>
          <w:b/>
          <w:bCs/>
          <w:sz w:val="22"/>
          <w:szCs w:val="22"/>
        </w:rPr>
        <w:t>Cursos de aperfeiçoamento, profissionalizantes</w:t>
      </w:r>
      <w:r w:rsidR="00966D9B">
        <w:rPr>
          <w:b/>
          <w:bCs/>
          <w:sz w:val="22"/>
          <w:szCs w:val="22"/>
        </w:rPr>
        <w:t>”</w:t>
      </w:r>
      <w:r w:rsidR="00966D9B">
        <w:rPr>
          <w:sz w:val="24"/>
          <w:szCs w:val="24"/>
        </w:rPr>
        <w:t xml:space="preserve"> c</w:t>
      </w:r>
      <w:r w:rsidR="008B7887">
        <w:rPr>
          <w:sz w:val="24"/>
          <w:szCs w:val="24"/>
        </w:rPr>
        <w:t>onforme segue:</w:t>
      </w:r>
    </w:p>
    <w:p w14:paraId="1FF363CB" w14:textId="4D2E578C" w:rsidR="008B7887" w:rsidRDefault="008B7887" w:rsidP="008B7887">
      <w:pPr>
        <w:rPr>
          <w:sz w:val="24"/>
          <w:szCs w:val="24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4536"/>
        <w:gridCol w:w="1842"/>
        <w:gridCol w:w="1702"/>
      </w:tblGrid>
      <w:tr w:rsidR="008B7887" w:rsidRPr="008B7887" w14:paraId="0971B5A7" w14:textId="77777777" w:rsidTr="00966D9B">
        <w:trPr>
          <w:jc w:val="center"/>
        </w:trPr>
        <w:tc>
          <w:tcPr>
            <w:tcW w:w="1271" w:type="dxa"/>
            <w:vMerge w:val="restart"/>
            <w:vAlign w:val="center"/>
          </w:tcPr>
          <w:p w14:paraId="52F9701E" w14:textId="77777777" w:rsidR="008B7887" w:rsidRPr="008B7887" w:rsidRDefault="008B7887" w:rsidP="00190DE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135311094"/>
            <w:r w:rsidRPr="008B7887">
              <w:rPr>
                <w:b/>
                <w:bCs/>
                <w:sz w:val="22"/>
                <w:szCs w:val="22"/>
              </w:rPr>
              <w:t>Avaliação de Títulos</w:t>
            </w:r>
          </w:p>
          <w:p w14:paraId="464F15DA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  <w:r w:rsidRPr="008B7887">
              <w:rPr>
                <w:b/>
                <w:bCs/>
                <w:sz w:val="22"/>
                <w:szCs w:val="22"/>
              </w:rPr>
              <w:t>(AT)</w:t>
            </w:r>
          </w:p>
        </w:tc>
        <w:tc>
          <w:tcPr>
            <w:tcW w:w="4536" w:type="dxa"/>
            <w:vAlign w:val="center"/>
          </w:tcPr>
          <w:p w14:paraId="630615B3" w14:textId="77777777" w:rsidR="008B7887" w:rsidRPr="008B7887" w:rsidRDefault="008B7887" w:rsidP="00190DE5">
            <w:pPr>
              <w:jc w:val="center"/>
              <w:rPr>
                <w:b/>
                <w:bCs/>
                <w:sz w:val="22"/>
                <w:szCs w:val="22"/>
              </w:rPr>
            </w:pPr>
            <w:r w:rsidRPr="008B7887">
              <w:rPr>
                <w:b/>
                <w:bCs/>
                <w:color w:val="000000"/>
                <w:sz w:val="22"/>
                <w:szCs w:val="22"/>
                <w:lang w:eastAsia="pt-BR"/>
              </w:rPr>
              <w:t>Itens</w:t>
            </w:r>
          </w:p>
        </w:tc>
        <w:tc>
          <w:tcPr>
            <w:tcW w:w="1842" w:type="dxa"/>
            <w:vAlign w:val="center"/>
          </w:tcPr>
          <w:p w14:paraId="7B7B5522" w14:textId="77777777" w:rsidR="008B7887" w:rsidRPr="008B7887" w:rsidRDefault="008B7887" w:rsidP="00190DE5">
            <w:pPr>
              <w:jc w:val="center"/>
              <w:rPr>
                <w:b/>
                <w:bCs/>
                <w:sz w:val="22"/>
                <w:szCs w:val="22"/>
              </w:rPr>
            </w:pPr>
            <w:r w:rsidRPr="008B7887">
              <w:rPr>
                <w:b/>
                <w:bCs/>
                <w:color w:val="000000"/>
                <w:sz w:val="22"/>
                <w:szCs w:val="22"/>
                <w:lang w:eastAsia="pt-BR"/>
              </w:rPr>
              <w:t>Peso Individual</w:t>
            </w:r>
          </w:p>
        </w:tc>
        <w:tc>
          <w:tcPr>
            <w:tcW w:w="1702" w:type="dxa"/>
            <w:vAlign w:val="center"/>
          </w:tcPr>
          <w:p w14:paraId="457DE2C7" w14:textId="77777777" w:rsidR="008B7887" w:rsidRPr="008B7887" w:rsidRDefault="008B7887" w:rsidP="00190DE5">
            <w:pPr>
              <w:jc w:val="center"/>
              <w:rPr>
                <w:b/>
                <w:bCs/>
                <w:sz w:val="22"/>
                <w:szCs w:val="22"/>
              </w:rPr>
            </w:pPr>
            <w:r w:rsidRPr="008B7887">
              <w:rPr>
                <w:b/>
                <w:bCs/>
                <w:color w:val="000000"/>
                <w:sz w:val="22"/>
                <w:szCs w:val="22"/>
                <w:lang w:eastAsia="pt-BR"/>
              </w:rPr>
              <w:t>Total de Pontos</w:t>
            </w:r>
          </w:p>
        </w:tc>
      </w:tr>
      <w:tr w:rsidR="008B7887" w:rsidRPr="008B7887" w14:paraId="2C3A9AE0" w14:textId="77777777" w:rsidTr="00966D9B">
        <w:trPr>
          <w:jc w:val="center"/>
        </w:trPr>
        <w:tc>
          <w:tcPr>
            <w:tcW w:w="1271" w:type="dxa"/>
            <w:vMerge/>
          </w:tcPr>
          <w:p w14:paraId="6A527479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84B379F" w14:textId="77777777" w:rsidR="008B7887" w:rsidRPr="008B7887" w:rsidRDefault="008B7887" w:rsidP="00190DE5">
            <w:pPr>
              <w:jc w:val="left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Titulação de Graduação (</w:t>
            </w:r>
            <w:r w:rsidRPr="008B7887">
              <w:rPr>
                <w:color w:val="000000"/>
                <w:sz w:val="22"/>
                <w:szCs w:val="22"/>
                <w:lang w:eastAsia="pt-BR"/>
              </w:rPr>
              <w:t>limitado a 2)</w:t>
            </w:r>
          </w:p>
        </w:tc>
        <w:tc>
          <w:tcPr>
            <w:tcW w:w="1842" w:type="dxa"/>
            <w:vAlign w:val="center"/>
          </w:tcPr>
          <w:p w14:paraId="6FF5A946" w14:textId="745960CC" w:rsidR="008B7887" w:rsidRPr="008B7887" w:rsidRDefault="008B7887" w:rsidP="00F16E99">
            <w:pPr>
              <w:jc w:val="center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15,00</w:t>
            </w:r>
            <w:r w:rsidR="00F16E99">
              <w:rPr>
                <w:sz w:val="22"/>
                <w:szCs w:val="22"/>
              </w:rPr>
              <w:t xml:space="preserve"> </w:t>
            </w:r>
            <w:r w:rsidRPr="008B7887">
              <w:rPr>
                <w:sz w:val="22"/>
                <w:szCs w:val="22"/>
              </w:rPr>
              <w:t>(pontuação máxima 30,00)</w:t>
            </w:r>
          </w:p>
        </w:tc>
        <w:tc>
          <w:tcPr>
            <w:tcW w:w="1702" w:type="dxa"/>
            <w:vMerge w:val="restart"/>
            <w:vAlign w:val="center"/>
          </w:tcPr>
          <w:p w14:paraId="3E6BDB24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100 pontos</w:t>
            </w:r>
          </w:p>
          <w:p w14:paraId="4AC2BF88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lastRenderedPageBreak/>
              <w:t>(pontuação máxima)</w:t>
            </w:r>
          </w:p>
        </w:tc>
      </w:tr>
      <w:tr w:rsidR="008B7887" w:rsidRPr="008B7887" w14:paraId="76F4FD86" w14:textId="77777777" w:rsidTr="00966D9B">
        <w:trPr>
          <w:jc w:val="center"/>
        </w:trPr>
        <w:tc>
          <w:tcPr>
            <w:tcW w:w="1271" w:type="dxa"/>
            <w:vMerge/>
          </w:tcPr>
          <w:p w14:paraId="5F544E60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404FB242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14:paraId="4C7671B5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45E631EB" w14:textId="77777777" w:rsidTr="00966D9B">
        <w:trPr>
          <w:jc w:val="center"/>
        </w:trPr>
        <w:tc>
          <w:tcPr>
            <w:tcW w:w="1271" w:type="dxa"/>
            <w:vMerge/>
          </w:tcPr>
          <w:p w14:paraId="2FAEF68A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634E585" w14:textId="77777777" w:rsidR="008B7887" w:rsidRPr="008B7887" w:rsidRDefault="008B7887" w:rsidP="00190DE5">
            <w:pPr>
              <w:jc w:val="left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Titulação de Pós-Graduação ou Especialização, com no mínimo 360 horas (</w:t>
            </w:r>
            <w:r w:rsidRPr="008B7887">
              <w:rPr>
                <w:color w:val="000000"/>
                <w:sz w:val="22"/>
                <w:szCs w:val="22"/>
                <w:lang w:eastAsia="pt-BR"/>
              </w:rPr>
              <w:t>limitado a 2)</w:t>
            </w:r>
          </w:p>
        </w:tc>
        <w:tc>
          <w:tcPr>
            <w:tcW w:w="1842" w:type="dxa"/>
            <w:vAlign w:val="center"/>
          </w:tcPr>
          <w:p w14:paraId="7F467708" w14:textId="639A675D" w:rsidR="008B7887" w:rsidRPr="008B7887" w:rsidRDefault="008B7887" w:rsidP="00F16E99">
            <w:pPr>
              <w:jc w:val="center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25,00</w:t>
            </w:r>
            <w:r w:rsidR="00F16E99">
              <w:rPr>
                <w:sz w:val="22"/>
                <w:szCs w:val="22"/>
              </w:rPr>
              <w:t xml:space="preserve"> </w:t>
            </w:r>
            <w:r w:rsidRPr="008B7887">
              <w:rPr>
                <w:sz w:val="22"/>
                <w:szCs w:val="22"/>
              </w:rPr>
              <w:t>(pontuação máxima 50,00)</w:t>
            </w:r>
          </w:p>
        </w:tc>
        <w:tc>
          <w:tcPr>
            <w:tcW w:w="1702" w:type="dxa"/>
            <w:vMerge/>
            <w:vAlign w:val="center"/>
          </w:tcPr>
          <w:p w14:paraId="4D51603F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6CFEC9F9" w14:textId="77777777" w:rsidTr="00966D9B">
        <w:trPr>
          <w:jc w:val="center"/>
        </w:trPr>
        <w:tc>
          <w:tcPr>
            <w:tcW w:w="1271" w:type="dxa"/>
            <w:vMerge/>
          </w:tcPr>
          <w:p w14:paraId="2B15E6D4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0245206C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14:paraId="30F974B3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638DD382" w14:textId="77777777" w:rsidTr="00966D9B">
        <w:trPr>
          <w:jc w:val="center"/>
        </w:trPr>
        <w:tc>
          <w:tcPr>
            <w:tcW w:w="1271" w:type="dxa"/>
            <w:vMerge/>
          </w:tcPr>
          <w:p w14:paraId="0597493A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7E0DB9D" w14:textId="77777777" w:rsidR="008B7887" w:rsidRPr="008B7887" w:rsidRDefault="008B7887" w:rsidP="00190DE5">
            <w:pPr>
              <w:tabs>
                <w:tab w:val="center" w:pos="802"/>
                <w:tab w:val="center" w:pos="1070"/>
                <w:tab w:val="right" w:pos="1421"/>
                <w:tab w:val="right" w:pos="1895"/>
              </w:tabs>
              <w:jc w:val="left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 xml:space="preserve">Titulação de Mestrado </w:t>
            </w:r>
            <w:r w:rsidRPr="008B7887">
              <w:rPr>
                <w:color w:val="000000"/>
                <w:sz w:val="22"/>
                <w:szCs w:val="22"/>
                <w:lang w:eastAsia="pt-BR"/>
              </w:rPr>
              <w:t>(limitado a 1)</w:t>
            </w:r>
          </w:p>
        </w:tc>
        <w:tc>
          <w:tcPr>
            <w:tcW w:w="1842" w:type="dxa"/>
            <w:vAlign w:val="center"/>
          </w:tcPr>
          <w:p w14:paraId="7E235821" w14:textId="7DD2980E" w:rsidR="008B7887" w:rsidRPr="008B7887" w:rsidRDefault="008B7887" w:rsidP="00F16E99">
            <w:pPr>
              <w:jc w:val="center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70,00</w:t>
            </w:r>
            <w:r w:rsidR="00F16E99">
              <w:rPr>
                <w:sz w:val="22"/>
                <w:szCs w:val="22"/>
              </w:rPr>
              <w:t xml:space="preserve"> </w:t>
            </w:r>
            <w:r w:rsidRPr="008B7887">
              <w:rPr>
                <w:sz w:val="22"/>
                <w:szCs w:val="22"/>
              </w:rPr>
              <w:t>(pontuação máxima 70,00)</w:t>
            </w:r>
          </w:p>
        </w:tc>
        <w:tc>
          <w:tcPr>
            <w:tcW w:w="1702" w:type="dxa"/>
            <w:vMerge/>
            <w:vAlign w:val="center"/>
          </w:tcPr>
          <w:p w14:paraId="2CF8E59F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36FA7DD0" w14:textId="77777777" w:rsidTr="00966D9B">
        <w:trPr>
          <w:jc w:val="center"/>
        </w:trPr>
        <w:tc>
          <w:tcPr>
            <w:tcW w:w="1271" w:type="dxa"/>
            <w:vMerge/>
          </w:tcPr>
          <w:p w14:paraId="52F81EC2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13C0CDF9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14:paraId="66AA8699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73E05117" w14:textId="77777777" w:rsidTr="00966D9B">
        <w:trPr>
          <w:jc w:val="center"/>
        </w:trPr>
        <w:tc>
          <w:tcPr>
            <w:tcW w:w="1271" w:type="dxa"/>
            <w:vMerge/>
          </w:tcPr>
          <w:p w14:paraId="42B9736C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8DCE6C" w14:textId="77777777" w:rsidR="008B7887" w:rsidRPr="008B7887" w:rsidRDefault="008B7887" w:rsidP="00190DE5">
            <w:pPr>
              <w:tabs>
                <w:tab w:val="center" w:pos="800"/>
                <w:tab w:val="center" w:pos="1067"/>
                <w:tab w:val="right" w:pos="1421"/>
                <w:tab w:val="right" w:pos="1895"/>
              </w:tabs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 w:rsidRPr="008B7887">
              <w:rPr>
                <w:sz w:val="22"/>
                <w:szCs w:val="22"/>
              </w:rPr>
              <w:t xml:space="preserve">Titulação de Doutorado </w:t>
            </w:r>
            <w:r w:rsidRPr="008B7887">
              <w:rPr>
                <w:color w:val="000000"/>
                <w:sz w:val="22"/>
                <w:szCs w:val="22"/>
                <w:lang w:eastAsia="pt-BR"/>
              </w:rPr>
              <w:t>(limitado a 1)</w:t>
            </w:r>
          </w:p>
        </w:tc>
        <w:tc>
          <w:tcPr>
            <w:tcW w:w="1842" w:type="dxa"/>
            <w:vAlign w:val="center"/>
          </w:tcPr>
          <w:p w14:paraId="31EAD933" w14:textId="60C20063" w:rsidR="008B7887" w:rsidRPr="008B7887" w:rsidRDefault="008B7887" w:rsidP="00F16E99">
            <w:pPr>
              <w:jc w:val="center"/>
              <w:rPr>
                <w:sz w:val="22"/>
                <w:szCs w:val="22"/>
              </w:rPr>
            </w:pPr>
            <w:r w:rsidRPr="008B7887">
              <w:rPr>
                <w:sz w:val="22"/>
                <w:szCs w:val="22"/>
              </w:rPr>
              <w:t>100,00</w:t>
            </w:r>
            <w:r w:rsidR="00F16E99">
              <w:rPr>
                <w:sz w:val="22"/>
                <w:szCs w:val="22"/>
              </w:rPr>
              <w:t>(</w:t>
            </w:r>
            <w:r w:rsidRPr="008B7887">
              <w:rPr>
                <w:sz w:val="22"/>
                <w:szCs w:val="22"/>
              </w:rPr>
              <w:t>pontuação máxima 100,00)</w:t>
            </w:r>
          </w:p>
        </w:tc>
        <w:tc>
          <w:tcPr>
            <w:tcW w:w="1702" w:type="dxa"/>
            <w:vMerge/>
            <w:vAlign w:val="center"/>
          </w:tcPr>
          <w:p w14:paraId="199B3F83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396CC8B1" w14:textId="77777777" w:rsidTr="00966D9B">
        <w:trPr>
          <w:jc w:val="center"/>
        </w:trPr>
        <w:tc>
          <w:tcPr>
            <w:tcW w:w="1271" w:type="dxa"/>
            <w:vMerge/>
          </w:tcPr>
          <w:p w14:paraId="7F93CAA6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63D246B3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14:paraId="14EF3FBC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tr w:rsidR="008B7887" w:rsidRPr="008B7887" w14:paraId="083EA3AE" w14:textId="77777777" w:rsidTr="00966D9B">
        <w:trPr>
          <w:jc w:val="center"/>
        </w:trPr>
        <w:tc>
          <w:tcPr>
            <w:tcW w:w="1271" w:type="dxa"/>
            <w:vMerge/>
          </w:tcPr>
          <w:p w14:paraId="1D5C0D63" w14:textId="77777777" w:rsidR="008B7887" w:rsidRPr="008B7887" w:rsidRDefault="008B7887" w:rsidP="00190DE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F7A55B2" w14:textId="77777777" w:rsidR="008B7887" w:rsidRPr="008B7887" w:rsidRDefault="008B7887" w:rsidP="00190DE5">
            <w:pPr>
              <w:tabs>
                <w:tab w:val="center" w:pos="800"/>
                <w:tab w:val="center" w:pos="1067"/>
                <w:tab w:val="right" w:pos="1421"/>
                <w:tab w:val="right" w:pos="1895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B7887">
              <w:rPr>
                <w:b/>
                <w:bCs/>
                <w:sz w:val="22"/>
                <w:szCs w:val="22"/>
              </w:rPr>
              <w:t>Cursos de aperfeiçoamento, profissionalizantes e afins, que tenham relação ao cargo pretendido (limitado a 3)</w:t>
            </w:r>
          </w:p>
        </w:tc>
        <w:tc>
          <w:tcPr>
            <w:tcW w:w="1842" w:type="dxa"/>
            <w:vAlign w:val="center"/>
          </w:tcPr>
          <w:p w14:paraId="1BDF7293" w14:textId="50B23D5C" w:rsidR="008B7887" w:rsidRPr="008B7887" w:rsidRDefault="008B7887" w:rsidP="00F16E99">
            <w:pPr>
              <w:jc w:val="center"/>
              <w:rPr>
                <w:b/>
                <w:bCs/>
                <w:sz w:val="22"/>
                <w:szCs w:val="22"/>
              </w:rPr>
            </w:pPr>
            <w:r w:rsidRPr="008B7887">
              <w:rPr>
                <w:b/>
                <w:bCs/>
                <w:sz w:val="22"/>
                <w:szCs w:val="22"/>
              </w:rPr>
              <w:t>5,00 (pontuação máxima 15,00)</w:t>
            </w:r>
          </w:p>
        </w:tc>
        <w:tc>
          <w:tcPr>
            <w:tcW w:w="1702" w:type="dxa"/>
            <w:vMerge/>
            <w:vAlign w:val="center"/>
          </w:tcPr>
          <w:p w14:paraId="663B33C9" w14:textId="77777777" w:rsidR="008B7887" w:rsidRPr="008B7887" w:rsidRDefault="008B7887" w:rsidP="00190DE5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</w:tbl>
    <w:p w14:paraId="5F156610" w14:textId="77777777" w:rsidR="008B7887" w:rsidRDefault="008B7887" w:rsidP="008B7887">
      <w:pPr>
        <w:rPr>
          <w:sz w:val="24"/>
          <w:szCs w:val="24"/>
        </w:rPr>
      </w:pPr>
    </w:p>
    <w:p w14:paraId="5A94F7CD" w14:textId="77777777" w:rsidR="008B7887" w:rsidRDefault="008B7887" w:rsidP="008B7887">
      <w:pPr>
        <w:rPr>
          <w:sz w:val="24"/>
          <w:szCs w:val="24"/>
        </w:rPr>
      </w:pPr>
    </w:p>
    <w:p w14:paraId="79952DB0" w14:textId="3CA7E1F1" w:rsidR="0016200F" w:rsidRDefault="008B7887" w:rsidP="00AC456C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66D9B">
        <w:rPr>
          <w:sz w:val="24"/>
          <w:szCs w:val="24"/>
        </w:rPr>
        <w:t>6</w:t>
      </w:r>
      <w:r>
        <w:rPr>
          <w:sz w:val="24"/>
          <w:szCs w:val="24"/>
        </w:rPr>
        <w:t xml:space="preserve">° - </w:t>
      </w:r>
      <w:r w:rsidR="00966D9B">
        <w:rPr>
          <w:sz w:val="24"/>
          <w:szCs w:val="24"/>
        </w:rPr>
        <w:t>Adiciona-se</w:t>
      </w:r>
      <w:r>
        <w:rPr>
          <w:sz w:val="24"/>
          <w:szCs w:val="24"/>
        </w:rPr>
        <w:t xml:space="preserve"> o item 8.3.1.4.2 conforme segue:</w:t>
      </w:r>
    </w:p>
    <w:p w14:paraId="5B99BBBC" w14:textId="77777777" w:rsidR="00966D9B" w:rsidRDefault="00966D9B" w:rsidP="00AC456C">
      <w:pPr>
        <w:ind w:firstLine="1134"/>
        <w:rPr>
          <w:sz w:val="24"/>
          <w:szCs w:val="24"/>
        </w:rPr>
      </w:pPr>
    </w:p>
    <w:p w14:paraId="0CED1CE3" w14:textId="03AAE2D5" w:rsidR="008B7887" w:rsidRPr="008B7887" w:rsidRDefault="008B7887" w:rsidP="008B7887">
      <w:pPr>
        <w:pStyle w:val="Corpodetexto21"/>
        <w:tabs>
          <w:tab w:val="left" w:pos="0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B7887">
        <w:rPr>
          <w:rFonts w:ascii="Times New Roman" w:hAnsi="Times New Roman" w:cs="Times New Roman"/>
          <w:sz w:val="24"/>
          <w:szCs w:val="24"/>
        </w:rPr>
        <w:t>8.3.1.4.</w:t>
      </w:r>
      <w:r w:rsidR="00966D9B">
        <w:rPr>
          <w:rFonts w:ascii="Times New Roman" w:hAnsi="Times New Roman" w:cs="Times New Roman"/>
          <w:sz w:val="24"/>
          <w:szCs w:val="24"/>
        </w:rPr>
        <w:t>2</w:t>
      </w:r>
      <w:r w:rsidRPr="008B7887">
        <w:rPr>
          <w:rFonts w:ascii="Times New Roman" w:hAnsi="Times New Roman" w:cs="Times New Roman"/>
          <w:sz w:val="24"/>
          <w:szCs w:val="24"/>
        </w:rPr>
        <w:t xml:space="preserve"> A pontuação para cursos de aperfeiçoamento e profissionalizantes é computada até no máximo 15 (quinze) pontos ou até que a pontuação total do candidato atinja 100 (cem) pontos.</w:t>
      </w:r>
    </w:p>
    <w:p w14:paraId="4E1B6B38" w14:textId="77777777" w:rsidR="008B7887" w:rsidRDefault="008B7887" w:rsidP="00AC456C">
      <w:pPr>
        <w:ind w:firstLine="1134"/>
        <w:rPr>
          <w:sz w:val="24"/>
          <w:szCs w:val="24"/>
        </w:rPr>
      </w:pPr>
    </w:p>
    <w:p w14:paraId="7C0AAB0C" w14:textId="77777777" w:rsidR="0016200F" w:rsidRDefault="0016200F" w:rsidP="00AC456C">
      <w:pPr>
        <w:ind w:firstLine="1134"/>
        <w:rPr>
          <w:sz w:val="24"/>
          <w:szCs w:val="24"/>
        </w:rPr>
      </w:pPr>
    </w:p>
    <w:p w14:paraId="6849E5AE" w14:textId="2F84FD20" w:rsidR="00AC456C" w:rsidRDefault="008B7887" w:rsidP="00AC456C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66D9B">
        <w:rPr>
          <w:sz w:val="24"/>
          <w:szCs w:val="24"/>
        </w:rPr>
        <w:t>7</w:t>
      </w:r>
      <w:r>
        <w:rPr>
          <w:sz w:val="24"/>
          <w:szCs w:val="24"/>
        </w:rPr>
        <w:t xml:space="preserve">° - </w:t>
      </w:r>
      <w:r w:rsidR="00AC456C">
        <w:rPr>
          <w:sz w:val="24"/>
          <w:szCs w:val="24"/>
        </w:rPr>
        <w:t>Os itens 8.4.5.1 e 8.4.5.2</w:t>
      </w:r>
      <w:r w:rsidR="00E11BEB">
        <w:rPr>
          <w:sz w:val="24"/>
          <w:szCs w:val="24"/>
        </w:rPr>
        <w:t xml:space="preserve">, sobre os </w:t>
      </w:r>
      <w:r w:rsidR="00B9249D">
        <w:rPr>
          <w:sz w:val="24"/>
          <w:szCs w:val="24"/>
        </w:rPr>
        <w:t xml:space="preserve">veículos de Prova Prática para os cargos de </w:t>
      </w:r>
      <w:r w:rsidR="00B9249D" w:rsidRPr="00B9249D">
        <w:rPr>
          <w:b/>
          <w:bCs/>
          <w:sz w:val="24"/>
          <w:szCs w:val="24"/>
        </w:rPr>
        <w:t>Motorista</w:t>
      </w:r>
      <w:r w:rsidR="00B9249D">
        <w:rPr>
          <w:sz w:val="24"/>
          <w:szCs w:val="24"/>
        </w:rPr>
        <w:t xml:space="preserve"> e</w:t>
      </w:r>
      <w:r w:rsidR="00AC456C">
        <w:rPr>
          <w:sz w:val="24"/>
          <w:szCs w:val="24"/>
        </w:rPr>
        <w:t xml:space="preserve"> </w:t>
      </w:r>
      <w:r w:rsidR="00B9249D" w:rsidRPr="00B9249D">
        <w:rPr>
          <w:b/>
          <w:bCs/>
          <w:sz w:val="24"/>
          <w:szCs w:val="24"/>
        </w:rPr>
        <w:t>Operador de Máquinas Pesadas</w:t>
      </w:r>
      <w:r w:rsidR="00B9249D">
        <w:rPr>
          <w:b/>
          <w:bCs/>
          <w:sz w:val="24"/>
          <w:szCs w:val="24"/>
        </w:rPr>
        <w:t>,</w:t>
      </w:r>
      <w:r w:rsidR="00B9249D">
        <w:rPr>
          <w:sz w:val="24"/>
          <w:szCs w:val="24"/>
        </w:rPr>
        <w:t xml:space="preserve"> </w:t>
      </w:r>
      <w:r w:rsidR="00AC456C">
        <w:rPr>
          <w:sz w:val="24"/>
          <w:szCs w:val="24"/>
        </w:rPr>
        <w:t>ficam retificados conforme segue:</w:t>
      </w:r>
    </w:p>
    <w:p w14:paraId="4E638725" w14:textId="77777777" w:rsidR="00AC456C" w:rsidRDefault="00AC456C" w:rsidP="00AC456C">
      <w:pPr>
        <w:rPr>
          <w:sz w:val="24"/>
          <w:szCs w:val="24"/>
        </w:rPr>
      </w:pPr>
    </w:p>
    <w:p w14:paraId="71EE765F" w14:textId="3887D783" w:rsidR="00AC456C" w:rsidRDefault="00AC456C" w:rsidP="00AC456C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p w14:paraId="24F47517" w14:textId="0D1F5A33" w:rsidR="00AC456C" w:rsidRPr="00AC456C" w:rsidRDefault="00AC456C" w:rsidP="00AC456C">
      <w:pPr>
        <w:rPr>
          <w:sz w:val="24"/>
          <w:szCs w:val="24"/>
        </w:rPr>
      </w:pPr>
      <w:r w:rsidRPr="00AC456C">
        <w:rPr>
          <w:sz w:val="24"/>
          <w:szCs w:val="24"/>
        </w:rPr>
        <w:t>8.4.5.1 Para o cargo de Motorista, os candidatos serão avaliados operando: Motoniveladora, Pá Carregadeira, Retroescavadeira ou Escavadeira.</w:t>
      </w:r>
    </w:p>
    <w:p w14:paraId="513CB3CB" w14:textId="77777777" w:rsidR="00AC456C" w:rsidRPr="00AC456C" w:rsidRDefault="00AC456C" w:rsidP="00AC456C">
      <w:pPr>
        <w:rPr>
          <w:sz w:val="24"/>
          <w:szCs w:val="24"/>
        </w:rPr>
      </w:pPr>
      <w:r w:rsidRPr="00AC456C">
        <w:rPr>
          <w:sz w:val="24"/>
          <w:szCs w:val="24"/>
        </w:rPr>
        <w:t xml:space="preserve">8.4.5.2 Para o cargo de Operador de Máquinas Pesadas, os candidatos serão avaliados operando: Caminhão </w:t>
      </w:r>
    </w:p>
    <w:p w14:paraId="64400B5A" w14:textId="20CA54AE" w:rsidR="00AC456C" w:rsidRDefault="00AC456C" w:rsidP="00AC456C">
      <w:pPr>
        <w:rPr>
          <w:sz w:val="24"/>
          <w:szCs w:val="24"/>
        </w:rPr>
      </w:pPr>
      <w:r w:rsidRPr="00AC456C">
        <w:rPr>
          <w:sz w:val="24"/>
          <w:szCs w:val="24"/>
        </w:rPr>
        <w:t>Truck, Caminhão Toco ou Ônibus.</w:t>
      </w:r>
    </w:p>
    <w:p w14:paraId="08006AD1" w14:textId="77777777" w:rsidR="00AC456C" w:rsidRDefault="00AC456C" w:rsidP="00AC456C">
      <w:pPr>
        <w:rPr>
          <w:sz w:val="24"/>
          <w:szCs w:val="24"/>
        </w:rPr>
      </w:pPr>
    </w:p>
    <w:p w14:paraId="130E95B7" w14:textId="77777777" w:rsidR="00AC456C" w:rsidRDefault="00AC456C" w:rsidP="00AC456C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p w14:paraId="3DBCC13A" w14:textId="77777777" w:rsidR="00AC456C" w:rsidRPr="00AC456C" w:rsidRDefault="00AC456C" w:rsidP="00AC456C">
      <w:pPr>
        <w:tabs>
          <w:tab w:val="left" w:pos="426"/>
        </w:tabs>
        <w:spacing w:line="276" w:lineRule="auto"/>
        <w:rPr>
          <w:b/>
          <w:bCs/>
          <w:spacing w:val="-3"/>
          <w:sz w:val="24"/>
          <w:szCs w:val="24"/>
          <w:shd w:val="clear" w:color="auto" w:fill="FFFFFF"/>
        </w:rPr>
      </w:pPr>
      <w:r w:rsidRPr="00AC456C">
        <w:rPr>
          <w:spacing w:val="-3"/>
          <w:sz w:val="24"/>
          <w:szCs w:val="24"/>
          <w:shd w:val="clear" w:color="auto" w:fill="FFFFFF"/>
        </w:rPr>
        <w:t xml:space="preserve">8.4.5.1 Para o cargo de Motorista, os candidatos serão avaliados operando: </w:t>
      </w:r>
      <w:r w:rsidRPr="00AC456C">
        <w:rPr>
          <w:b/>
          <w:bCs/>
          <w:spacing w:val="-3"/>
          <w:sz w:val="24"/>
          <w:szCs w:val="24"/>
          <w:shd w:val="clear" w:color="auto" w:fill="FFFFFF"/>
        </w:rPr>
        <w:t>Caminhão Truck, Caminhão Toco ou Ônibus.</w:t>
      </w:r>
    </w:p>
    <w:p w14:paraId="7862F97A" w14:textId="77777777" w:rsidR="00AC456C" w:rsidRPr="00AC456C" w:rsidRDefault="00AC456C" w:rsidP="00AC456C">
      <w:pPr>
        <w:tabs>
          <w:tab w:val="left" w:pos="426"/>
        </w:tabs>
        <w:spacing w:line="276" w:lineRule="auto"/>
        <w:rPr>
          <w:b/>
          <w:bCs/>
          <w:spacing w:val="-3"/>
          <w:sz w:val="24"/>
          <w:szCs w:val="24"/>
          <w:shd w:val="clear" w:color="auto" w:fill="FFFFFF"/>
        </w:rPr>
      </w:pPr>
      <w:r w:rsidRPr="00AC456C">
        <w:rPr>
          <w:spacing w:val="-3"/>
          <w:sz w:val="24"/>
          <w:szCs w:val="24"/>
          <w:shd w:val="clear" w:color="auto" w:fill="FFFFFF"/>
        </w:rPr>
        <w:t xml:space="preserve">8.4.5.2 Para o cargo de Operador de Máquinas Pesadas, os candidatos serão avaliados operando: </w:t>
      </w:r>
      <w:r w:rsidRPr="00AC456C">
        <w:rPr>
          <w:b/>
          <w:bCs/>
          <w:spacing w:val="-3"/>
          <w:sz w:val="24"/>
          <w:szCs w:val="24"/>
          <w:shd w:val="clear" w:color="auto" w:fill="FFFFFF"/>
        </w:rPr>
        <w:t>Motoniveladora, Pá Carregadeira, Retroescavadeira ou Escavadeira.</w:t>
      </w:r>
    </w:p>
    <w:p w14:paraId="0A3910BB" w14:textId="77777777" w:rsidR="00E11BEB" w:rsidRDefault="00E11BEB" w:rsidP="00AC456C">
      <w:pPr>
        <w:ind w:firstLine="1134"/>
        <w:rPr>
          <w:sz w:val="24"/>
          <w:szCs w:val="24"/>
        </w:rPr>
      </w:pPr>
    </w:p>
    <w:p w14:paraId="3321C289" w14:textId="77777777" w:rsidR="00E11BEB" w:rsidRDefault="00E11BEB" w:rsidP="00AC456C">
      <w:pPr>
        <w:ind w:firstLine="1134"/>
        <w:rPr>
          <w:sz w:val="24"/>
          <w:szCs w:val="24"/>
        </w:rPr>
      </w:pPr>
    </w:p>
    <w:p w14:paraId="489834A3" w14:textId="4BC6F01D" w:rsidR="00AC456C" w:rsidRDefault="00AC456C" w:rsidP="00AC456C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66D9B">
        <w:rPr>
          <w:sz w:val="24"/>
          <w:szCs w:val="24"/>
        </w:rPr>
        <w:t>8</w:t>
      </w:r>
      <w:r>
        <w:rPr>
          <w:sz w:val="24"/>
          <w:szCs w:val="24"/>
        </w:rPr>
        <w:t>° -</w:t>
      </w:r>
      <w:r w:rsidR="00E11BEB">
        <w:rPr>
          <w:sz w:val="24"/>
          <w:szCs w:val="24"/>
        </w:rPr>
        <w:t xml:space="preserve"> No Anexo II - </w:t>
      </w:r>
      <w:r w:rsidR="00E11BEB" w:rsidRPr="00E11BEB">
        <w:rPr>
          <w:sz w:val="24"/>
          <w:szCs w:val="24"/>
        </w:rPr>
        <w:t xml:space="preserve">Atribuições </w:t>
      </w:r>
      <w:r w:rsidR="00E11BEB">
        <w:rPr>
          <w:sz w:val="24"/>
          <w:szCs w:val="24"/>
        </w:rPr>
        <w:t>p</w:t>
      </w:r>
      <w:r w:rsidR="00E11BEB" w:rsidRPr="00E11BEB">
        <w:rPr>
          <w:sz w:val="24"/>
          <w:szCs w:val="24"/>
        </w:rPr>
        <w:t>or Cargo</w:t>
      </w:r>
      <w:r w:rsidR="00E11BEB">
        <w:rPr>
          <w:sz w:val="24"/>
          <w:szCs w:val="24"/>
        </w:rPr>
        <w:t xml:space="preserve">, o quadro de </w:t>
      </w:r>
      <w:r w:rsidR="00E11BEB" w:rsidRPr="00E11BEB">
        <w:rPr>
          <w:b/>
          <w:bCs/>
          <w:sz w:val="24"/>
          <w:szCs w:val="24"/>
        </w:rPr>
        <w:t>Assistente Social</w:t>
      </w:r>
      <w:r w:rsidR="00E11BEB">
        <w:rPr>
          <w:sz w:val="24"/>
          <w:szCs w:val="24"/>
        </w:rPr>
        <w:t>, fica retificado conforme segue:</w:t>
      </w:r>
    </w:p>
    <w:p w14:paraId="4D80DA45" w14:textId="77777777" w:rsidR="00E11BEB" w:rsidRDefault="00E11BEB" w:rsidP="00E11BEB">
      <w:pPr>
        <w:rPr>
          <w:sz w:val="24"/>
          <w:szCs w:val="24"/>
        </w:rPr>
      </w:pPr>
    </w:p>
    <w:p w14:paraId="0163E2D2" w14:textId="77777777" w:rsidR="00E11BEB" w:rsidRDefault="00E11BEB" w:rsidP="00E11BEB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1BEB" w:rsidRPr="00B43166" w14:paraId="04D16C50" w14:textId="77777777" w:rsidTr="00E340A4">
        <w:tc>
          <w:tcPr>
            <w:tcW w:w="10201" w:type="dxa"/>
          </w:tcPr>
          <w:p w14:paraId="13321EB9" w14:textId="77777777" w:rsidR="00E11BEB" w:rsidRPr="001A7972" w:rsidRDefault="00E11BEB" w:rsidP="00E340A4">
            <w:pPr>
              <w:suppressAutoHyphens w:val="0"/>
              <w:jc w:val="center"/>
              <w:rPr>
                <w:sz w:val="24"/>
                <w:szCs w:val="24"/>
                <w:u w:val="single"/>
              </w:rPr>
            </w:pPr>
            <w:r w:rsidRPr="001A7972">
              <w:rPr>
                <w:sz w:val="24"/>
                <w:szCs w:val="24"/>
              </w:rPr>
              <w:t>ASSISTENTE SOCIAL</w:t>
            </w:r>
          </w:p>
        </w:tc>
      </w:tr>
      <w:tr w:rsidR="00E11BEB" w:rsidRPr="00B43166" w14:paraId="15DC21E3" w14:textId="77777777" w:rsidTr="00E340A4">
        <w:tc>
          <w:tcPr>
            <w:tcW w:w="10201" w:type="dxa"/>
          </w:tcPr>
          <w:p w14:paraId="7134E904" w14:textId="43F00E6B" w:rsidR="00E11BEB" w:rsidRPr="00E11BEB" w:rsidRDefault="00E11BEB" w:rsidP="00E340A4">
            <w:pPr>
              <w:suppressAutoHyphens w:val="0"/>
            </w:pPr>
            <w:r w:rsidRPr="00E11BEB">
              <w:t xml:space="preserve">Descrição das atribuições: </w:t>
            </w:r>
            <w:r>
              <w:t>realizar ou orientar estudos e pesquisas no campo da assistência social; realizar e interpretar pesquisas sociais; orientar e coordenar os trabalhos nos casos de reabilitação profissional; encaminhar pacientes a dispensários e hospitais, acompanhando o tratamento e a recuperação dos mesmos e assistindo os familiares; planejar e promover inquéritos sobre a situação social de escolares e de suas famílias; fazer triagem dos casos apresentados para estudo ou encaminhamento; estudar antecedentes da família, participar de estudo e diagnóstico dos casos e orientar os pais em grupo ou individualmente, sobre o tratamento adequado; orientar nas seleções socioeconômicos para a concessão de auxilio e/ou amparo pelos serviços de assistência à velhice; a infância abandonada, a cegos, etc; orientar investigações sobre situação moral e financeira de pessoas que desejarem receber ou adotar crianças; manter contato com a família legítima e a substituta; fazer levantamentos socioeconômicos com vistas a planejamento habitacional nas comunidades; prestar assistência a condenados por delitos ou contravenção, bem como, a suas respectivas famílias e na sociedade; executar outras atividades compatíveis com as especificadas, conforme as necessidades do Município.</w:t>
            </w:r>
          </w:p>
        </w:tc>
      </w:tr>
    </w:tbl>
    <w:p w14:paraId="7BF540D7" w14:textId="77777777" w:rsidR="00E11BEB" w:rsidRDefault="00E11BEB" w:rsidP="00E11BEB">
      <w:pPr>
        <w:rPr>
          <w:sz w:val="24"/>
          <w:szCs w:val="24"/>
        </w:rPr>
      </w:pPr>
    </w:p>
    <w:p w14:paraId="0AC5626F" w14:textId="77777777" w:rsidR="00E11BEB" w:rsidRDefault="00E11BEB" w:rsidP="00E11BEB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1BEB" w:rsidRPr="00B43166" w14:paraId="2EAB72BA" w14:textId="77777777" w:rsidTr="00E340A4">
        <w:tc>
          <w:tcPr>
            <w:tcW w:w="10201" w:type="dxa"/>
          </w:tcPr>
          <w:p w14:paraId="5D9EC2FE" w14:textId="77777777" w:rsidR="00E11BEB" w:rsidRPr="001A7972" w:rsidRDefault="00E11BEB" w:rsidP="00E340A4">
            <w:pPr>
              <w:suppressAutoHyphens w:val="0"/>
              <w:jc w:val="center"/>
              <w:rPr>
                <w:sz w:val="24"/>
                <w:szCs w:val="24"/>
                <w:u w:val="single"/>
              </w:rPr>
            </w:pPr>
            <w:r w:rsidRPr="001A7972">
              <w:rPr>
                <w:sz w:val="24"/>
                <w:szCs w:val="24"/>
              </w:rPr>
              <w:lastRenderedPageBreak/>
              <w:t>ASSISTENTE SOCIAL</w:t>
            </w:r>
          </w:p>
        </w:tc>
      </w:tr>
      <w:tr w:rsidR="00E11BEB" w:rsidRPr="00B43166" w14:paraId="45953953" w14:textId="77777777" w:rsidTr="00E340A4">
        <w:tc>
          <w:tcPr>
            <w:tcW w:w="10201" w:type="dxa"/>
          </w:tcPr>
          <w:p w14:paraId="025D04FE" w14:textId="5C8DF675" w:rsidR="00E11BEB" w:rsidRPr="00E11BEB" w:rsidRDefault="00E11BEB" w:rsidP="00E340A4">
            <w:pPr>
              <w:suppressAutoHyphens w:val="0"/>
            </w:pPr>
            <w:r w:rsidRPr="00E11BEB">
              <w:t xml:space="preserve">Descrição das atribuições: </w:t>
            </w:r>
            <w:r w:rsidR="001A7972" w:rsidRPr="001A7972">
              <w:rPr>
                <w:b/>
                <w:bCs/>
              </w:rPr>
              <w:t>Elaborar, implementar, executar e avaliar políticas sociais junto a órgãos da administração pública, entidades e organizações populares; elaborar, coordenar, executar e avaliar planos, programas e projetos que sejam do âmbito de atuação do Serviço Social, com participação da sociedade civil, observando a intersetorialidade entre as políticas sociais; encaminhar providências e prestar orientação social a indivíduos, grupos e à população; orientar indivíduos e grupos de diferentes segmentos sociais no sentido de identificar recursos e de fazer uso dos mesmos no atendimento e na defesa de seus direitos; planejar, organizar e administrar benefícios e serviços sociais; planejar, executar e avaliar pesquisas que possam contribuir para a análise da realidade social e subsidiar ações profissionais e políticas públicas; elaborar, coordenar, executar e avaliar planos, programas e projetos em matéria relacionada às políticas públicas, no exercício e na defesa dos direitos civis, políticos e sociais da coletividade; realizar estudos socioeconômicos com os usuários para fins de benefícios e serviços sociais junto a órgãos da administração pública e entidades da rede de atendimento; coordenar, elaborar, executar e avaliar estudos, pesquisas, planos, programas e projetos na área de Serviço Social; realizar vistorias, perícias técnicas, relatórios de atendimento, laudos periciais, informações e pareceres sobre a matéria de Serviço Social, para subsidiar a atuação e qualificação profissional do Assistente Social, em âmbito municipal; realizar a supervisão direta de estagiários de Serviço Social; assessorar órgãos da Administração Pública, movimentos sociais e entidades, em matéria de Serviço Social e políticas pública; ministrar capacitações em assuntos de Serviço Social; desempenhar outras atividades correlatas.</w:t>
            </w:r>
          </w:p>
        </w:tc>
      </w:tr>
    </w:tbl>
    <w:p w14:paraId="050FCD80" w14:textId="77777777" w:rsidR="00E11BEB" w:rsidRDefault="00E11BEB" w:rsidP="00E11BEB">
      <w:pPr>
        <w:rPr>
          <w:sz w:val="24"/>
          <w:szCs w:val="24"/>
        </w:rPr>
      </w:pPr>
    </w:p>
    <w:p w14:paraId="0F9CC8D0" w14:textId="75FD2265" w:rsidR="00AC456C" w:rsidRDefault="00AC456C" w:rsidP="00AC456C">
      <w:pPr>
        <w:ind w:firstLine="1134"/>
        <w:rPr>
          <w:sz w:val="24"/>
          <w:szCs w:val="24"/>
        </w:rPr>
      </w:pPr>
    </w:p>
    <w:p w14:paraId="6753C372" w14:textId="6F30EBA0" w:rsidR="00C1681B" w:rsidRDefault="00C1681B" w:rsidP="00C1681B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66D9B">
        <w:rPr>
          <w:sz w:val="24"/>
          <w:szCs w:val="24"/>
        </w:rPr>
        <w:t>9</w:t>
      </w:r>
      <w:r>
        <w:rPr>
          <w:sz w:val="24"/>
          <w:szCs w:val="24"/>
        </w:rPr>
        <w:t xml:space="preserve">° - No Anexo II - </w:t>
      </w:r>
      <w:r w:rsidRPr="00E11BEB">
        <w:rPr>
          <w:sz w:val="24"/>
          <w:szCs w:val="24"/>
        </w:rPr>
        <w:t xml:space="preserve">Atribuições </w:t>
      </w:r>
      <w:r>
        <w:rPr>
          <w:sz w:val="24"/>
          <w:szCs w:val="24"/>
        </w:rPr>
        <w:t>p</w:t>
      </w:r>
      <w:r w:rsidRPr="00E11BEB">
        <w:rPr>
          <w:sz w:val="24"/>
          <w:szCs w:val="24"/>
        </w:rPr>
        <w:t>or Cargo</w:t>
      </w:r>
      <w:r>
        <w:rPr>
          <w:sz w:val="24"/>
          <w:szCs w:val="24"/>
        </w:rPr>
        <w:t xml:space="preserve">, o quadro de </w:t>
      </w:r>
      <w:r>
        <w:rPr>
          <w:b/>
          <w:bCs/>
          <w:sz w:val="24"/>
          <w:szCs w:val="24"/>
        </w:rPr>
        <w:t>Nutricionista</w:t>
      </w:r>
      <w:r>
        <w:rPr>
          <w:sz w:val="24"/>
          <w:szCs w:val="24"/>
        </w:rPr>
        <w:t>, fica retificado conforme segue:</w:t>
      </w:r>
    </w:p>
    <w:p w14:paraId="0978A701" w14:textId="77777777" w:rsidR="00C1681B" w:rsidRDefault="00C1681B" w:rsidP="00C1681B">
      <w:pPr>
        <w:rPr>
          <w:sz w:val="24"/>
          <w:szCs w:val="24"/>
        </w:rPr>
      </w:pPr>
    </w:p>
    <w:p w14:paraId="39B61B0E" w14:textId="77777777" w:rsidR="00C1681B" w:rsidRDefault="00C1681B" w:rsidP="00C1681B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681B" w:rsidRPr="00B43166" w14:paraId="0AD11CAD" w14:textId="77777777" w:rsidTr="00E340A4">
        <w:tc>
          <w:tcPr>
            <w:tcW w:w="10201" w:type="dxa"/>
          </w:tcPr>
          <w:p w14:paraId="1A38A9A7" w14:textId="19D8A59D" w:rsidR="00C1681B" w:rsidRPr="00E11BEB" w:rsidRDefault="00C1681B" w:rsidP="00E340A4">
            <w:pPr>
              <w:suppressAutoHyphens w:val="0"/>
              <w:jc w:val="center"/>
              <w:rPr>
                <w:u w:val="single"/>
              </w:rPr>
            </w:pPr>
            <w:r w:rsidRPr="001A7972">
              <w:rPr>
                <w:sz w:val="24"/>
                <w:szCs w:val="24"/>
              </w:rPr>
              <w:t>NUTRICIONISTA</w:t>
            </w:r>
          </w:p>
        </w:tc>
      </w:tr>
      <w:tr w:rsidR="00C1681B" w:rsidRPr="00B43166" w14:paraId="768BAB88" w14:textId="77777777" w:rsidTr="00E340A4">
        <w:tc>
          <w:tcPr>
            <w:tcW w:w="10201" w:type="dxa"/>
          </w:tcPr>
          <w:p w14:paraId="1345C462" w14:textId="286CCEF9" w:rsidR="00C1681B" w:rsidRPr="00E11BEB" w:rsidRDefault="00C1681B" w:rsidP="00E340A4">
            <w:pPr>
              <w:suppressAutoHyphens w:val="0"/>
            </w:pPr>
            <w:r w:rsidRPr="00E11BEB">
              <w:t xml:space="preserve">Descrição das atribuições: </w:t>
            </w:r>
            <w:r>
              <w:t>Programar, elaborar e avaliar os cardápios adequados às faixas etárias e aos perfis epidemiológicos das populações atendidas, com respeito os hábitos alimentares de cada localidade e a sua vocação agrícola, utilizando-se de produtos da região, com preferência aos produtos básicos e prioridade aos produtos semielaborados e aos in-natura. Elaborar os cardápios em observância aos parâmetros nutricionais para atendimento da clientela com base em recomendações nutricionais, avaliação nutricional e necessidades nutricionais especificas, definindo a quantidade e qualidade dos alimentos, obedecendo aos Padrões de Identidade e Qualidade (PIQ). Planejar, orientar e supervisionar as atividades de seleção, compra, armazenamento, produção e distribuição dos alimentos, zelando pela qualidade e conservação dos produtos, observadas sempre as boas práticas higiênicas e sanitárias. Planejar e coordenar a aplicação de testes de aceitabilidade junto a clientela, quando da introdução de alimentos atípicos ao hábito alimentar local ou da ocorrência de quaisquer outras alterações inovadoras, no que diz respeito ao preparo, ou para avaliar a aceitação dos cardápios praticados, observando paramentos técnicos, científicos e sensoriais reconhecidos e realizando análise estatística dos resultados. Estimular a identificação de crianças portadoras de patologias e deficiências associadas à nutrição, para que recebam o atendimento adequado no PAE. Elaborar o plano de trabalho anual do Programa de Alimentação Escolar (PAE) municipal, contemplando os procedimentos adotados para o desenvolvimento das atribuições. Elaborar o manual de boas práticas de fabricação para o serviço de alimentação. Desenvolver projetos de educação alimentar e nutricional para a comunidade escolar, inclusive promovendo a consciência ecológica e ambiental. Interagir com o Conselho de Alimentação Escolar (CAE) no exercício de suas atividades. Coordenar, supervisionar e executar programas de educação permanente em alimentação e nutrição da comunidade escolar. Articular-se com a direção e com a coordenação pedagógica da escola para o planejamento de atividades lúdicas com o conteúdo de alimentação e nutrição. Assessorar o CAE no que diz respeito a execução técnica do PAE. Participar do processo de avaliação técnica dos fornecedores de gêneros alimentícios, seguindo os padrões de identidade e qualidade, a fim de emitir parecer técnico, com o objetivo de estabelecer critérios qualitativos para a participação dos mesmos no processo de aquisição dos alimentos. Elaborar fichas técnicas das preparações que compõe o cardápio. Orientar e supervisionar as atividades de higienização de ambientes, armazenamento de alimentos, veículos de transporte de alimentos, equipamentos e utensílios da instituição e dos fornecedores de gêneros alimentícios. Participar do recrutamento, seleção e capacitação de pessoal do PAE. Participar de equipes multidisciplinares destinadas a planejar, implementar, controlar e executar políticas, programas, cursos, pesquisas e eventos. contribuir na elaboração e revisão das normas reguladoras próprias da área de alimentação e nutrição. Colaborar na formação de profissionais na área de alimentação e nutrição, orientando estágios e participando de programas de treinamento e capacitação. Comunicar os responsáveis legais e, no caso de inércia destes, a autoridade competente, quando da existência de condições do PAE impeditivas de boa prática profissional ou que sejam prejudiciais a saúde e a vida da coletividade. Capacitar e coordenar as ações das equipes de supervisores das unidades da entidade executora. Exercer outras atividades inerentes ao cargo.</w:t>
            </w:r>
          </w:p>
        </w:tc>
      </w:tr>
    </w:tbl>
    <w:p w14:paraId="674068A1" w14:textId="77777777" w:rsidR="00C1681B" w:rsidRDefault="00C1681B" w:rsidP="00C1681B">
      <w:pPr>
        <w:rPr>
          <w:sz w:val="24"/>
          <w:szCs w:val="24"/>
        </w:rPr>
      </w:pPr>
    </w:p>
    <w:p w14:paraId="2CFADBCE" w14:textId="77777777" w:rsidR="00C1681B" w:rsidRDefault="00C1681B" w:rsidP="00C1681B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681B" w:rsidRPr="00B43166" w14:paraId="5E5FC7A7" w14:textId="77777777" w:rsidTr="00E340A4">
        <w:tc>
          <w:tcPr>
            <w:tcW w:w="10201" w:type="dxa"/>
          </w:tcPr>
          <w:p w14:paraId="2ECF3638" w14:textId="7B091B2C" w:rsidR="00C1681B" w:rsidRPr="001A7972" w:rsidRDefault="00C1681B" w:rsidP="00E340A4">
            <w:pPr>
              <w:suppressAutoHyphens w:val="0"/>
              <w:jc w:val="center"/>
              <w:rPr>
                <w:sz w:val="24"/>
                <w:szCs w:val="24"/>
                <w:u w:val="single"/>
              </w:rPr>
            </w:pPr>
            <w:r w:rsidRPr="001A7972">
              <w:rPr>
                <w:sz w:val="24"/>
                <w:szCs w:val="24"/>
              </w:rPr>
              <w:t>NUTRICIONISTA</w:t>
            </w:r>
          </w:p>
        </w:tc>
      </w:tr>
      <w:tr w:rsidR="00C1681B" w:rsidRPr="00B43166" w14:paraId="5F5ACABC" w14:textId="77777777" w:rsidTr="00E340A4">
        <w:tc>
          <w:tcPr>
            <w:tcW w:w="10201" w:type="dxa"/>
          </w:tcPr>
          <w:p w14:paraId="1B7B2C2F" w14:textId="78A2C996" w:rsidR="00C1681B" w:rsidRPr="00E11BEB" w:rsidRDefault="00C1681B" w:rsidP="00E340A4">
            <w:pPr>
              <w:suppressAutoHyphens w:val="0"/>
            </w:pPr>
            <w:r w:rsidRPr="00C1681B">
              <w:t>Descrição das atribuições:</w:t>
            </w:r>
            <w:r w:rsidRPr="005E47DE">
              <w:rPr>
                <w:b/>
                <w:bCs/>
              </w:rPr>
              <w:t xml:space="preserve"> </w:t>
            </w:r>
            <w:r w:rsidR="001A7972" w:rsidRPr="001A7972">
              <w:rPr>
                <w:b/>
                <w:bCs/>
              </w:rPr>
              <w:t xml:space="preserve">Elaborar Plano Anual de Trabalho contemplando os procedimentos adotados para o desenvolvimento das atribuições obrigatórias do Programa Nacional de Alimentação Escolar (PNAE) e no âmbito da Rede Socioassistencial. Planejar, elaborar, acompanhar e avaliar os cardápios da alimentação escolar e das instituições de assistência, com base no diagnóstico nutricional e nas referências nutricionais, observando: adequação às faixas </w:t>
            </w:r>
            <w:r w:rsidR="001A7972" w:rsidRPr="001A7972">
              <w:rPr>
                <w:b/>
                <w:bCs/>
              </w:rPr>
              <w:lastRenderedPageBreak/>
              <w:t>etárias e aos perfis epidemiológicos das populações atendidas, para definir a quantidade e a qualidade dos alimentos, com respeito aos hábitos alimentares e à cultura alimentar de cada localidade, à sua vocação agrícola e à alimentação saudável e adequada, utilizando-se de produtos da Agricultura Familiar e dos Empreendedores Familiares Rurais, com preferência aos produtos básicos e prioridade aos produtos in-natura ou minimamente processados de origem local, regional, territorial, estadual, ou nacional, nesta ordem de prioridade. Elaborar e implantar fichas técnicas das preparações que compõem os cardápios, mantendo-as atualizadas. Realizar visitas técnicas às instituições assistidas. Propor e realizar ações de Educação Alimentar e Nutricional para a comunidade escolar e articulações com demais secretarias municipais, inclusive promovendo a consciência ecológica e ambiental, articulando-se com a direção e com a coordenação pedagógica das unidades escolares para o planejamento de atividades com conteúdo de alimentação e nutrição. Planejar, coordenar e supervisionar a aplicação de testes de aceitabilidade junto à clientela, quando da introdução de alimentos atípicos ao hábito alimentar local ou da ocorrência de quaisquer outras alterações inovadoras, no que diz respeito ao preparo, ou para avaliar a aceitação dos cardápios praticados, observando paramentos técnicos, científicos e sensoriais reconhecidos e realizando análise estatística dos resultados. Realizar a avaliação, diagnóstico e o acompanhamento do estado nutricional dos escolares, calculando os parâmetros nutricionais para atendimento da clientela (educação básica: educação infantil, creche e pré-escolar, ensino fundamental, ensino médio, EJA) com base no resultado da avaliação nutricional, e em consonância com os parâmetros definidos em normativas do FNDE. Estimular a identificação de indivíduos com necessidades nutricionais específicas para que recebam atendimento adequado. Participar do processo de licitação e da compra direta da agricultura familiar para aquisição de gêneros alimentícios, no que se refere à parte técnica (especificações, quantitativos, entre outros). Orientar e supervisionar as atividades de higienização de ambientes, armazenamento de alimentos, veículos de transporte de alimentos, equipamentos e utensílios das cozinhas. Elaborar e implantar o Manual de Boas Práticas, mantendo-o atualizado. Implantar e supervisionar Procedimentos Operacionais Padronizados (POP) e métodos de controle de qualidade de alimentos, em conformidade com a legislação vigente. Assessorar o Conselho de Alimentação Escolar (CAE) no que diz respeito à execução técnica do PNAE. Interagir com o CAE no exercício de suas atividades. Participar do processo de avaliação técnica dos fornecedores de gêneros alimentícios, a fim de emitir parecer técnico, com o objetivo de estabelecer critérios qualitativos para a participação dos mesmos no processo de aquisição dos alimentos. Participar da avaliação técnica no processo de aquisição de utensílios e equipamentos, produtos de limpeza e desinfecção, bem como na contratação de prestadores de serviços que interfiram diretamente na execução do Programa de Alimentação Escolar (PAE). Participar do recrutamento, seleção e capacitação de pessoal que atue diretamente na execução do PAE. Participar de equipes multidisciplinares destinadas a planejar, implantar, controlar e executar políticas, programas, cursos, pesquisas e eventos na área de alimentação. Contribuir na elaboração e revisão das normas reguladoras próprias da área de alimentação e nutrição. Colaborar na formação de profissionais multiplicadores na área de alimentação e nutrição, supervisionando estagiários e participando de programas de aperfeiçoamento, qualificação e capacitação. Comunicar os responsáveis legais e, caso necessário, a autoridade competente, quando da existência de condições do PAE impeditivas de boa prática profissional ou que sejam prejudiciais à saúde e à vida da coletividade. Capacitar e coordenar as ações das equipes de cozinheiras das unidades da entidade executora. Participar do planejamento e da supervisão da implantação ou adequação de instalações físicas, equipamentos e utensílios das unidades de alimentação. Participar de equipes multidisciplinares destinadas à realização de atividades voltadas para a promoção da saúde. Propor, implantar e coordenar as atividades relacionadas à gestão de políticas e programas de alimentação e nutrição. Compor as equipes multiprofissionais no trabalho de acolhimento humanizado aos usuários. Planejar e executar ações de educação alimentar e nutricional para atender os usuários, incluindo grupos específicos. Orientar o usuário quanto às técnicas higiênicas e dietéticas relativas à alimentação. Prestar assistência nutricional aos usuários e famílias em risco de insegurança alimentar e nutricional. Participar de fóruns de controle social, garantindo a agenda de interesse da entidade que representa, promovendo articulações, propondo estratégias e parcerias intersetoriais e interinstitucionais. Participar do fortalecimento dos meios de interlocução com o cidadão. Participar da elaboração e revisão da legislação e códigos próprios da área. Fomentar a integração e/ou articulação entre programas e processos de trabalho nas diversas áreas e políticas existentes. Coordenar as atividades de recebimento, seleção e armazenamento dos alimentos visando ao controle de qualidade. Supervisionar a destinação e distribuição dos alimentos, conforme as especificidades das instituições. Avaliar a quantidade e a qualidade dos alimentos doados, visando atender à demanda das pessoas atendidas pelas instituições. Participar da seleção e do credenciamento das instituições assistenciais de destino dos alimentos. Exercer outras atividades inerentes ao cargo.</w:t>
            </w:r>
          </w:p>
        </w:tc>
      </w:tr>
    </w:tbl>
    <w:p w14:paraId="13658BEF" w14:textId="77777777" w:rsidR="00C1681B" w:rsidRDefault="00C1681B" w:rsidP="00C1681B">
      <w:pPr>
        <w:rPr>
          <w:sz w:val="24"/>
          <w:szCs w:val="24"/>
        </w:rPr>
      </w:pPr>
    </w:p>
    <w:p w14:paraId="72284861" w14:textId="77777777" w:rsidR="00C1681B" w:rsidRDefault="00C1681B" w:rsidP="00E11BEB">
      <w:pPr>
        <w:ind w:firstLine="1134"/>
        <w:rPr>
          <w:sz w:val="24"/>
          <w:szCs w:val="24"/>
        </w:rPr>
      </w:pPr>
    </w:p>
    <w:p w14:paraId="292F043B" w14:textId="7DB54492" w:rsidR="00E11BEB" w:rsidRDefault="00E11BEB" w:rsidP="00E11BEB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66D9B">
        <w:rPr>
          <w:sz w:val="24"/>
          <w:szCs w:val="24"/>
        </w:rPr>
        <w:t>10</w:t>
      </w:r>
      <w:r>
        <w:rPr>
          <w:sz w:val="24"/>
          <w:szCs w:val="24"/>
        </w:rPr>
        <w:t xml:space="preserve">° - No Anexo IV - </w:t>
      </w:r>
      <w:r w:rsidRPr="00E11BEB">
        <w:rPr>
          <w:sz w:val="24"/>
          <w:szCs w:val="24"/>
        </w:rPr>
        <w:t xml:space="preserve">Conteúdos Específicos </w:t>
      </w:r>
      <w:r>
        <w:rPr>
          <w:sz w:val="24"/>
          <w:szCs w:val="24"/>
        </w:rPr>
        <w:t>d</w:t>
      </w:r>
      <w:r w:rsidRPr="00E11BEB">
        <w:rPr>
          <w:sz w:val="24"/>
          <w:szCs w:val="24"/>
        </w:rPr>
        <w:t>e Cada Cargo</w:t>
      </w:r>
      <w:r>
        <w:rPr>
          <w:sz w:val="24"/>
          <w:szCs w:val="24"/>
        </w:rPr>
        <w:t xml:space="preserve">, os quadros de </w:t>
      </w:r>
      <w:r w:rsidRPr="00B9249D">
        <w:rPr>
          <w:b/>
          <w:bCs/>
          <w:sz w:val="24"/>
          <w:szCs w:val="24"/>
        </w:rPr>
        <w:t xml:space="preserve">Professor Educação Infantil </w:t>
      </w:r>
      <w:r w:rsidRPr="00B9249D">
        <w:rPr>
          <w:sz w:val="24"/>
          <w:szCs w:val="24"/>
        </w:rPr>
        <w:t>e</w:t>
      </w:r>
      <w:r w:rsidRPr="00B9249D">
        <w:rPr>
          <w:b/>
          <w:bCs/>
          <w:sz w:val="24"/>
          <w:szCs w:val="24"/>
        </w:rPr>
        <w:t xml:space="preserve"> Professor Educação Infantil </w:t>
      </w:r>
      <w:r w:rsidR="00B9249D">
        <w:rPr>
          <w:b/>
          <w:bCs/>
          <w:sz w:val="24"/>
          <w:szCs w:val="24"/>
        </w:rPr>
        <w:t>e Séries Iniciais</w:t>
      </w:r>
      <w:r>
        <w:rPr>
          <w:sz w:val="24"/>
          <w:szCs w:val="24"/>
        </w:rPr>
        <w:t xml:space="preserve"> fica</w:t>
      </w:r>
      <w:r w:rsidR="00B9249D">
        <w:rPr>
          <w:sz w:val="24"/>
          <w:szCs w:val="24"/>
        </w:rPr>
        <w:t>m</w:t>
      </w:r>
      <w:r>
        <w:rPr>
          <w:sz w:val="24"/>
          <w:szCs w:val="24"/>
        </w:rPr>
        <w:t xml:space="preserve"> retificado</w:t>
      </w:r>
      <w:r w:rsidR="00B9249D">
        <w:rPr>
          <w:sz w:val="24"/>
          <w:szCs w:val="24"/>
        </w:rPr>
        <w:t>s</w:t>
      </w:r>
      <w:r>
        <w:rPr>
          <w:sz w:val="24"/>
          <w:szCs w:val="24"/>
        </w:rPr>
        <w:t xml:space="preserve"> conforme segue:</w:t>
      </w:r>
    </w:p>
    <w:p w14:paraId="2ECB3107" w14:textId="77777777" w:rsidR="008A1A7C" w:rsidRDefault="008A1A7C" w:rsidP="00E11BEB">
      <w:pPr>
        <w:ind w:firstLine="1134"/>
        <w:rPr>
          <w:sz w:val="24"/>
          <w:szCs w:val="24"/>
        </w:rPr>
      </w:pPr>
    </w:p>
    <w:p w14:paraId="617C1CEE" w14:textId="7E959DF6" w:rsidR="00B9249D" w:rsidRDefault="00B9249D" w:rsidP="00B9249D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B9249D" w:rsidRPr="00C1681B" w14:paraId="0C90CA0A" w14:textId="77777777" w:rsidTr="001A7972">
        <w:tc>
          <w:tcPr>
            <w:tcW w:w="1555" w:type="dxa"/>
            <w:vAlign w:val="center"/>
          </w:tcPr>
          <w:p w14:paraId="57DA12D6" w14:textId="77777777" w:rsidR="00B9249D" w:rsidRPr="00C1681B" w:rsidRDefault="00B9249D" w:rsidP="00E340A4">
            <w:pPr>
              <w:suppressAutoHyphens w:val="0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C1681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PROFESSOR EDUCAÇÃO INFANTIL  </w:t>
            </w:r>
          </w:p>
        </w:tc>
        <w:tc>
          <w:tcPr>
            <w:tcW w:w="8646" w:type="dxa"/>
            <w:vAlign w:val="center"/>
          </w:tcPr>
          <w:p w14:paraId="641173B5" w14:textId="5915264D" w:rsidR="00B9249D" w:rsidRPr="001A7972" w:rsidRDefault="001A7972" w:rsidP="001A7972">
            <w:pPr>
              <w:suppressAutoHyphens w:val="0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1A7972">
              <w:rPr>
                <w:rFonts w:eastAsia="Times New Roman"/>
                <w:bCs/>
                <w:spacing w:val="-3"/>
              </w:rPr>
              <w:t xml:space="preserve">Organização do trabalho pedagógico escolar; Currículo; Alfabetização e letramento; A Leitura e a Escrita nos anos iniciais do Ensino Fundamental; Educação Especial: aspectos legais, políticos e pedagógicos da educação inclusiva; Planejamento, plano de aula; Avaliação da aprendizagem; O ensino de matemática nos anos iniciais do Ensino Fundamental; O ensino de história e geografia nos anos iniciais do Ensino Fundamental; O ensino de ciências nos anos iniciais do Ensino Fundamental; Projeto Político Pedagógico; Constituição Federal (1998) Título Educação; Lei de Diretrizes e Bases da Educação Nacional (LDB Nº 9.394/96); Estatuto da Criança e </w:t>
            </w:r>
            <w:r w:rsidRPr="001A7972">
              <w:rPr>
                <w:rFonts w:eastAsia="Times New Roman"/>
                <w:bCs/>
                <w:spacing w:val="-3"/>
              </w:rPr>
              <w:lastRenderedPageBreak/>
              <w:t>do Adolescente (ECA); Base Nacional Comum Curricular (BNCC); Abordagem teórica: Materialismo Histórico-dialético, Teoria Histórico-Cultural e Pedagogia Histórico-Crítica; Lei de Diretrizes e Bases da Educação Nacional – LDBEN (Lei Federal nº 9.394/1996); Estatuto da Criança e do Adolescente – ECA (Lei Federal nº 8.069/1990 e atualizações 2019); Concepção de sociedade, homem e educação; A função social da escola pública; A história da organização da educação brasileira; Concepção de desenvolvimento humano de acordo com a Teoria Histórico-Cultural e Pedagogia Histórico-Crítica; Apropriação e transmissão do conhecimento; Elementos que compõem o planejamento escolar (conteúdos, objetivos, encaminhamentos metodológicos, recursos auxiliares e avaliação); Concepção de avaliação. Educação especial: dos aspectos históricos gerais à rede pública municipal de ensino de Matelândia; A Formação Social do Psiquismo de Pessoas com Deficiência: Considerações Educacionais.</w:t>
            </w:r>
          </w:p>
        </w:tc>
      </w:tr>
      <w:tr w:rsidR="00B9249D" w:rsidRPr="00C1681B" w14:paraId="284F381F" w14:textId="77777777" w:rsidTr="001A7972">
        <w:tc>
          <w:tcPr>
            <w:tcW w:w="1555" w:type="dxa"/>
            <w:vAlign w:val="center"/>
          </w:tcPr>
          <w:p w14:paraId="29A38899" w14:textId="262919BF" w:rsidR="00B9249D" w:rsidRPr="00C1681B" w:rsidRDefault="00B9249D" w:rsidP="001A7972">
            <w:pPr>
              <w:suppressAutoHyphens w:val="0"/>
              <w:ind w:left="-120" w:right="-105"/>
              <w:jc w:val="center"/>
              <w:rPr>
                <w:rFonts w:eastAsia="Times New Roman"/>
                <w:bCs/>
                <w:spacing w:val="-3"/>
                <w:sz w:val="21"/>
                <w:szCs w:val="21"/>
              </w:rPr>
            </w:pPr>
            <w:r w:rsidRPr="00C1681B">
              <w:rPr>
                <w:rFonts w:eastAsia="Times New Roman"/>
                <w:bCs/>
                <w:spacing w:val="-3"/>
                <w:sz w:val="21"/>
                <w:szCs w:val="21"/>
              </w:rPr>
              <w:lastRenderedPageBreak/>
              <w:t>PROFESSOR EDUCAÇÃO INFANTIL E SÉRIES INICIAIS</w:t>
            </w:r>
          </w:p>
        </w:tc>
        <w:tc>
          <w:tcPr>
            <w:tcW w:w="8646" w:type="dxa"/>
          </w:tcPr>
          <w:p w14:paraId="01BC1A72" w14:textId="6F6493A5" w:rsidR="00B9249D" w:rsidRPr="001A7972" w:rsidRDefault="001A7972" w:rsidP="001A7972">
            <w:pPr>
              <w:suppressAutoHyphens w:val="0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1A7972">
              <w:rPr>
                <w:rFonts w:eastAsia="Times New Roman"/>
                <w:bCs/>
                <w:spacing w:val="-3"/>
                <w:u w:val="single"/>
              </w:rPr>
              <w:t>Noções de Higiene, Primeiros Socorros e Cuidados Infantis</w:t>
            </w:r>
            <w:r w:rsidRPr="001A7972">
              <w:rPr>
                <w:rFonts w:eastAsia="Times New Roman"/>
                <w:bCs/>
                <w:spacing w:val="-3"/>
              </w:rPr>
              <w:t xml:space="preserve">: Procedimentos adequados e cuidados básicos no atendimento à criança de 0 a 5 anos referente à saúde, alimentação, nutrição, repouso e higiene, prevenção de acidentes e primeiros socorros no ambiente escolar. Doenças mais comuns na infância. Cuidados básicos no e como ambiente de trabalho. </w:t>
            </w:r>
            <w:r w:rsidRPr="001A7972">
              <w:rPr>
                <w:rFonts w:eastAsia="Times New Roman"/>
                <w:bCs/>
                <w:spacing w:val="-3"/>
                <w:u w:val="single"/>
              </w:rPr>
              <w:t>Fundamentos da Educação:</w:t>
            </w:r>
            <w:r w:rsidRPr="001A7972">
              <w:rPr>
                <w:rFonts w:eastAsia="Times New Roman"/>
                <w:bCs/>
                <w:spacing w:val="-3"/>
              </w:rPr>
              <w:t xml:space="preserve"> Abordagem teórica: Materialismo Histórico-dialético, Teoria Histórico-Cultural e Pedagogia Histórico-Crítica. Lei de Diretrizes e Bases da Educação Nacional – LDBEN (Lei Federal nº 9.394/1996). Estatuto da Criança e do Adolescente – ECA (Lei Federal nº 8.069/1990 e atualizações 2019). Concepção de sociedade, homem e educação. A função social da escola pública. A história da organização da educação brasileira. Concepção de desenvolvimento humano de acordo com a Teoria Histórico-Cultural e Pedagogia Histórico-Crítica. Apropriação e transmissão do conhecimento. Elementos que compõem o planejamento escolar (conteúdos, objetivos, encaminhamentos metodológicos, recursos auxiliares e avaliação). Concepção de avaliação. Educação especial: dos aspectos históricos gerais à rede pública municipal de ensino de Matelândia. A Formação Social do Psiquismo de Pessoas com Deficiência: Considerações Educacionais.</w:t>
            </w:r>
          </w:p>
        </w:tc>
      </w:tr>
    </w:tbl>
    <w:p w14:paraId="42321451" w14:textId="77777777" w:rsidR="00B9249D" w:rsidRDefault="00B9249D" w:rsidP="00B9249D">
      <w:pPr>
        <w:rPr>
          <w:sz w:val="24"/>
          <w:szCs w:val="24"/>
        </w:rPr>
      </w:pPr>
    </w:p>
    <w:p w14:paraId="0447DC7A" w14:textId="43F5DBE9" w:rsidR="00B9249D" w:rsidRDefault="00B9249D" w:rsidP="00B9249D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30"/>
        <w:gridCol w:w="8571"/>
      </w:tblGrid>
      <w:tr w:rsidR="001A7972" w:rsidRPr="00C1681B" w14:paraId="38CDA9F2" w14:textId="77777777" w:rsidTr="00190DE5">
        <w:tc>
          <w:tcPr>
            <w:tcW w:w="1555" w:type="dxa"/>
            <w:vAlign w:val="center"/>
          </w:tcPr>
          <w:p w14:paraId="4FB40FBA" w14:textId="77777777" w:rsidR="001A7972" w:rsidRPr="001A7972" w:rsidRDefault="001A7972" w:rsidP="00190DE5">
            <w:pPr>
              <w:suppressAutoHyphens w:val="0"/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1A7972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PROFESSOR EDUCAÇÃO INFANTIL  </w:t>
            </w:r>
          </w:p>
        </w:tc>
        <w:tc>
          <w:tcPr>
            <w:tcW w:w="8646" w:type="dxa"/>
            <w:vAlign w:val="center"/>
          </w:tcPr>
          <w:p w14:paraId="49CC2C56" w14:textId="5E000473" w:rsidR="001A7972" w:rsidRPr="001A7972" w:rsidRDefault="001A7972" w:rsidP="00190DE5">
            <w:pPr>
              <w:suppressAutoHyphens w:val="0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1A7972">
              <w:rPr>
                <w:rFonts w:eastAsia="Times New Roman"/>
                <w:b/>
                <w:spacing w:val="-3"/>
                <w:u w:val="single"/>
              </w:rPr>
              <w:t>Noções de Higiene, Primeiros Socorros e Cuidados Infantis</w:t>
            </w:r>
            <w:r w:rsidRPr="001A7972">
              <w:rPr>
                <w:rFonts w:eastAsia="Times New Roman"/>
                <w:b/>
                <w:spacing w:val="-3"/>
              </w:rPr>
              <w:t xml:space="preserve">: Procedimentos adequados e cuidados básicos no atendimento à criança de 0 a 5 anos referente à saúde, alimentação, nutrição, repouso e higiene, prevenção de acidentes e primeiros socorros no ambiente escolar. Doenças mais comuns na infância. Cuidados básicos no e como ambiente de trabalho. </w:t>
            </w:r>
            <w:r w:rsidRPr="001A7972">
              <w:rPr>
                <w:rFonts w:eastAsia="Times New Roman"/>
                <w:b/>
                <w:spacing w:val="-3"/>
                <w:u w:val="single"/>
              </w:rPr>
              <w:t>Fundamentos da Educação:</w:t>
            </w:r>
            <w:r w:rsidRPr="001A7972">
              <w:rPr>
                <w:rFonts w:eastAsia="Times New Roman"/>
                <w:b/>
                <w:spacing w:val="-3"/>
              </w:rPr>
              <w:t xml:space="preserve"> Abordagem teórica: Materialismo Histórico-dialético, Teoria Histórico-Cultural e Pedagogia Histórico-Crítica. Lei de Diretrizes e Bases da Educação Nacional – LDBEN (Lei Federal nº 9.394/1996). Estatuto da Criança e do Adolescente – ECA (Lei Federal nº 8.069/1990 e atualizações 2019). Concepção de sociedade, homem e educação. A função social da escola pública. A história da organização da educação brasileira. Concepção de desenvolvimento humano de acordo com a Teoria Histórico-Cultural e Pedagogia Histórico-Crítica. Apropriação e transmissão do conhecimento. Elementos que compõem o planejamento escolar (conteúdos, objetivos, encaminhamentos metodológicos, recursos auxiliares e avaliação). Concepção de avaliação. Educação especial: dos aspectos históricos gerais à rede pública municipal de ensino de Matelândia. A Formação Social do Psiquismo de Pessoas com Deficiência: Considerações Educacionais.</w:t>
            </w:r>
          </w:p>
        </w:tc>
      </w:tr>
      <w:tr w:rsidR="001A7972" w:rsidRPr="00C1681B" w14:paraId="18E1F80E" w14:textId="77777777" w:rsidTr="00190DE5">
        <w:tc>
          <w:tcPr>
            <w:tcW w:w="1555" w:type="dxa"/>
            <w:vAlign w:val="center"/>
          </w:tcPr>
          <w:p w14:paraId="44FD866D" w14:textId="77777777" w:rsidR="001A7972" w:rsidRPr="001A7972" w:rsidRDefault="001A7972" w:rsidP="00190DE5">
            <w:pPr>
              <w:suppressAutoHyphens w:val="0"/>
              <w:ind w:left="-120" w:right="-105"/>
              <w:jc w:val="center"/>
              <w:rPr>
                <w:rFonts w:eastAsia="Times New Roman"/>
                <w:b/>
                <w:spacing w:val="-3"/>
                <w:sz w:val="21"/>
                <w:szCs w:val="21"/>
              </w:rPr>
            </w:pPr>
            <w:r w:rsidRPr="001A7972">
              <w:rPr>
                <w:rFonts w:eastAsia="Times New Roman"/>
                <w:b/>
                <w:spacing w:val="-3"/>
                <w:sz w:val="21"/>
                <w:szCs w:val="21"/>
              </w:rPr>
              <w:t>PROFESSOR EDUCAÇÃO INFANTIL E SÉRIES INICIAIS</w:t>
            </w:r>
          </w:p>
        </w:tc>
        <w:tc>
          <w:tcPr>
            <w:tcW w:w="8646" w:type="dxa"/>
          </w:tcPr>
          <w:p w14:paraId="4D1AD173" w14:textId="3A17A080" w:rsidR="001A7972" w:rsidRPr="001A7972" w:rsidRDefault="001A7972" w:rsidP="00190DE5">
            <w:pPr>
              <w:suppressAutoHyphens w:val="0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1A7972">
              <w:rPr>
                <w:rFonts w:eastAsia="Times New Roman"/>
                <w:b/>
                <w:spacing w:val="-3"/>
              </w:rPr>
              <w:t>Organização do trabalho pedagógico escolar; Currículo; Alfabetização e letramento; A Leitura e a Escrita nos anos iniciais do Ensino Fundamental; Educação Especial: aspectos legais, políticos e pedagógicos da educação inclusiva; Planejamento, plano de aula; Avaliação da aprendizagem; O ensino de matemática nos anos iniciais do Ensino Fundamental; O ensino de história e geografia nos anos iniciais do Ensino Fundamental; O ensino de ciências nos anos iniciais do Ensino Fundamental; Projeto Político Pedagógico; Constituição Federal (1998) Título Educação; Lei de Diretrizes e Bases da Educação Nacional (LDB Nº 9.394/96); Estatuto da Criança e do Adolescente (ECA); Base Nacional Comum Curricular (BNCC); Abordagem teórica: Materialismo Histórico-dialético, Teoria Histórico-Cultural e Pedagogia Histórico-Crítica; Lei de Diretrizes e Bases da Educação Nacional – LDBEN (Lei Federal nº 9.394/1996); Estatuto da Criança e do Adolescente – ECA (Lei Federal nº 8.069/1990 e atualizações 2019); Concepção de sociedade, homem e educação; A função social da escola pública; A história da organização da educação brasileira; Concepção de desenvolvimento humano de acordo com a Teoria Histórico-Cultural e Pedagogia Histórico-Crítica; Apropriação e transmissão do conhecimento; Elementos que compõem o planejamento escolar (conteúdos, objetivos, encaminhamentos metodológicos, recursos auxiliares e avaliação); Concepção de avaliação. Educação especial: dos aspectos históricos gerais à rede pública municipal de ensino de Matelândia; A Formação Social do Psiquismo de Pessoas com Deficiência: Considerações Educacionais.</w:t>
            </w:r>
          </w:p>
        </w:tc>
      </w:tr>
    </w:tbl>
    <w:p w14:paraId="797A820E" w14:textId="0BC20714" w:rsidR="00E11BEB" w:rsidRDefault="00E11BEB" w:rsidP="00B9249D">
      <w:pPr>
        <w:rPr>
          <w:sz w:val="24"/>
          <w:szCs w:val="24"/>
        </w:rPr>
      </w:pPr>
    </w:p>
    <w:p w14:paraId="2B7A5135" w14:textId="77777777" w:rsidR="00B73CE3" w:rsidRDefault="00B73CE3" w:rsidP="004923DE">
      <w:pPr>
        <w:jc w:val="center"/>
        <w:rPr>
          <w:sz w:val="24"/>
          <w:szCs w:val="24"/>
        </w:rPr>
      </w:pPr>
    </w:p>
    <w:p w14:paraId="71333C33" w14:textId="14ADF7C3" w:rsidR="00B9249D" w:rsidRDefault="00B9249D" w:rsidP="00B9249D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66D9B">
        <w:rPr>
          <w:sz w:val="24"/>
          <w:szCs w:val="24"/>
        </w:rPr>
        <w:t>11</w:t>
      </w:r>
      <w:r>
        <w:rPr>
          <w:sz w:val="24"/>
          <w:szCs w:val="24"/>
        </w:rPr>
        <w:t xml:space="preserve">° - No Anexo V - </w:t>
      </w:r>
      <w:r w:rsidRPr="00B9249D">
        <w:rPr>
          <w:b/>
          <w:bCs/>
          <w:sz w:val="24"/>
          <w:szCs w:val="24"/>
        </w:rPr>
        <w:t>Cronograma</w:t>
      </w:r>
      <w:r>
        <w:rPr>
          <w:sz w:val="24"/>
          <w:szCs w:val="24"/>
        </w:rPr>
        <w:t>, os itens 1.3, 2.2, 2.4 e 2.5 ficam retificados conforme segue:</w:t>
      </w:r>
    </w:p>
    <w:p w14:paraId="2C8C033D" w14:textId="77777777" w:rsidR="00B9249D" w:rsidRDefault="00B9249D" w:rsidP="00B9249D">
      <w:pPr>
        <w:jc w:val="left"/>
        <w:rPr>
          <w:sz w:val="24"/>
          <w:szCs w:val="24"/>
        </w:rPr>
      </w:pPr>
    </w:p>
    <w:p w14:paraId="09FD7846" w14:textId="77777777" w:rsidR="00B9249D" w:rsidRDefault="00B9249D" w:rsidP="00B9249D">
      <w:pPr>
        <w:rPr>
          <w:sz w:val="24"/>
          <w:szCs w:val="24"/>
        </w:rPr>
      </w:pPr>
      <w:r>
        <w:rPr>
          <w:sz w:val="24"/>
          <w:szCs w:val="24"/>
        </w:rPr>
        <w:t>ONDE SE LÊ:</w:t>
      </w:r>
    </w:p>
    <w:p w14:paraId="3266D45D" w14:textId="77777777" w:rsidR="00966D9B" w:rsidRDefault="00966D9B" w:rsidP="00B9249D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4"/>
        <w:gridCol w:w="7860"/>
        <w:gridCol w:w="1310"/>
      </w:tblGrid>
      <w:tr w:rsidR="00B9249D" w:rsidRPr="00B43166" w14:paraId="431C418A" w14:textId="77777777" w:rsidTr="00C1681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2F2A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CRONOGRAMA DE ATIVIDADES</w:t>
            </w:r>
          </w:p>
        </w:tc>
      </w:tr>
      <w:tr w:rsidR="00B9249D" w:rsidRPr="00B43166" w14:paraId="6FBA2AC0" w14:textId="77777777" w:rsidTr="00C1681B">
        <w:trPr>
          <w:trHeight w:val="22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B1876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9305CB">
              <w:rPr>
                <w:rFonts w:eastAsia="Calibri"/>
                <w:bCs/>
                <w:sz w:val="22"/>
                <w:szCs w:val="22"/>
                <w:lang w:eastAsia="en-US"/>
              </w:rPr>
              <w:t>PASSOS</w:t>
            </w:r>
          </w:p>
        </w:tc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62BB9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9305CB">
              <w:rPr>
                <w:rFonts w:eastAsia="Calibri"/>
                <w:bCs/>
                <w:sz w:val="22"/>
                <w:szCs w:val="22"/>
                <w:lang w:eastAsia="en-US"/>
              </w:rPr>
              <w:t>ATIVIDADES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855A3" w14:textId="77777777" w:rsidR="00B9249D" w:rsidRPr="009305CB" w:rsidRDefault="00B9249D" w:rsidP="00E340A4">
            <w:pPr>
              <w:suppressAutoHyphens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9305CB">
              <w:rPr>
                <w:rFonts w:eastAsia="Calibri"/>
                <w:bCs/>
                <w:sz w:val="22"/>
                <w:szCs w:val="22"/>
                <w:lang w:eastAsia="en-US"/>
              </w:rPr>
              <w:t>DATAS</w:t>
            </w:r>
          </w:p>
        </w:tc>
      </w:tr>
      <w:tr w:rsidR="00B9249D" w:rsidRPr="00B43166" w14:paraId="6157C131" w14:textId="77777777" w:rsidTr="00C1681B">
        <w:trPr>
          <w:trHeight w:val="22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EE1A" w14:textId="56EABAAE" w:rsidR="00B9249D" w:rsidRPr="009305CB" w:rsidRDefault="00B9249D" w:rsidP="00B9249D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3A15" w14:textId="1151ECA1" w:rsidR="00B9249D" w:rsidRPr="009305CB" w:rsidRDefault="00B9249D" w:rsidP="00B9249D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Publicação das respostas aos pedidos de impugnação do Edital de Abertura.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FAEB" w14:textId="783495DA" w:rsidR="00B9249D" w:rsidRPr="009305CB" w:rsidRDefault="00B9249D" w:rsidP="00B9249D">
            <w:pPr>
              <w:suppressAutoHyphens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bCs/>
                <w:sz w:val="24"/>
                <w:szCs w:val="24"/>
              </w:rPr>
              <w:t>19/08/2023</w:t>
            </w:r>
          </w:p>
        </w:tc>
      </w:tr>
      <w:tr w:rsidR="00B9249D" w:rsidRPr="009A2F3D" w14:paraId="46047621" w14:textId="77777777" w:rsidTr="00C1681B">
        <w:trPr>
          <w:trHeight w:val="22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5B00" w14:textId="33AD1CAE" w:rsidR="00B9249D" w:rsidRPr="009305CB" w:rsidRDefault="00B9249D" w:rsidP="00B9249D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05EA" w14:textId="0453D543" w:rsidR="00B9249D" w:rsidRPr="009305CB" w:rsidRDefault="00B9249D" w:rsidP="00B9249D">
            <w:pPr>
              <w:suppressAutoHyphens w:val="0"/>
              <w:jc w:val="left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Publicação do resultado preliminar da análise dos pedidos de isenção da taxa de inscrição.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9FAC" w14:textId="04FAE759" w:rsidR="00B9249D" w:rsidRPr="009305CB" w:rsidRDefault="00B9249D" w:rsidP="00B9249D">
            <w:pPr>
              <w:tabs>
                <w:tab w:val="left" w:pos="657"/>
              </w:tabs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bCs/>
                <w:sz w:val="24"/>
                <w:szCs w:val="24"/>
              </w:rPr>
              <w:t>05/05/2023</w:t>
            </w:r>
          </w:p>
        </w:tc>
      </w:tr>
      <w:tr w:rsidR="00B9249D" w:rsidRPr="009A2F3D" w14:paraId="5E8C80A9" w14:textId="77777777" w:rsidTr="00C1681B">
        <w:trPr>
          <w:trHeight w:val="22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DC03" w14:textId="0C9C82CC" w:rsidR="00B9249D" w:rsidRPr="009305CB" w:rsidRDefault="00B9249D" w:rsidP="00B9249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3723" w14:textId="6B528F65" w:rsidR="00B9249D" w:rsidRPr="009305CB" w:rsidRDefault="00B9249D" w:rsidP="00B9249D">
            <w:pPr>
              <w:suppressAutoHyphens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Respostas aos pedidos de recurso contra os pedidos de isenção da taxa de inscrição.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EE3E" w14:textId="5953F3E0" w:rsidR="00B9249D" w:rsidRPr="009305CB" w:rsidRDefault="00B9249D" w:rsidP="00B9249D">
            <w:pPr>
              <w:tabs>
                <w:tab w:val="left" w:pos="657"/>
              </w:tabs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bCs/>
                <w:sz w:val="24"/>
                <w:szCs w:val="24"/>
              </w:rPr>
              <w:t>13/06/2023</w:t>
            </w:r>
          </w:p>
        </w:tc>
      </w:tr>
      <w:tr w:rsidR="00B9249D" w:rsidRPr="009A2F3D" w14:paraId="33D9300F" w14:textId="77777777" w:rsidTr="00C1681B">
        <w:trPr>
          <w:trHeight w:val="22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BFD1" w14:textId="04BFBEA8" w:rsidR="00B9249D" w:rsidRPr="009305CB" w:rsidRDefault="00B9249D" w:rsidP="00B9249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8866" w14:textId="4B01E42F" w:rsidR="00B9249D" w:rsidRPr="009305CB" w:rsidRDefault="00B9249D" w:rsidP="00B9249D">
            <w:pPr>
              <w:suppressAutoHyphens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Publicação do resultado definitivo</w:t>
            </w:r>
            <w:r w:rsidRPr="009305CB">
              <w:rPr>
                <w:bCs/>
                <w:sz w:val="24"/>
                <w:szCs w:val="24"/>
              </w:rPr>
              <w:t xml:space="preserve"> dos pedidos de isenção da taxa</w:t>
            </w: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de inscrição.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71DE" w14:textId="229BBEE9" w:rsidR="00B9249D" w:rsidRPr="009305CB" w:rsidRDefault="00B9249D" w:rsidP="00B9249D">
            <w:pPr>
              <w:tabs>
                <w:tab w:val="left" w:pos="657"/>
              </w:tabs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bCs/>
                <w:sz w:val="24"/>
                <w:szCs w:val="24"/>
              </w:rPr>
              <w:t>13/06/2023</w:t>
            </w:r>
          </w:p>
        </w:tc>
      </w:tr>
    </w:tbl>
    <w:p w14:paraId="5BFBD21F" w14:textId="77777777" w:rsidR="00B9249D" w:rsidRDefault="00B9249D" w:rsidP="00B9249D">
      <w:pPr>
        <w:rPr>
          <w:sz w:val="24"/>
          <w:szCs w:val="24"/>
        </w:rPr>
      </w:pPr>
    </w:p>
    <w:p w14:paraId="5AC57395" w14:textId="77777777" w:rsidR="00B9249D" w:rsidRDefault="00B9249D" w:rsidP="00B9249D">
      <w:pPr>
        <w:rPr>
          <w:sz w:val="24"/>
          <w:szCs w:val="24"/>
        </w:rPr>
      </w:pPr>
      <w:r>
        <w:rPr>
          <w:sz w:val="24"/>
          <w:szCs w:val="24"/>
        </w:rPr>
        <w:t>LEIA-SE:</w:t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1024"/>
        <w:gridCol w:w="7866"/>
        <w:gridCol w:w="1310"/>
      </w:tblGrid>
      <w:tr w:rsidR="00B9249D" w:rsidRPr="00B43166" w14:paraId="741895B7" w14:textId="77777777" w:rsidTr="00C1681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B21B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CRONOGRAMA DE ATIVIDADES</w:t>
            </w:r>
          </w:p>
        </w:tc>
      </w:tr>
      <w:tr w:rsidR="00B9249D" w:rsidRPr="00B43166" w14:paraId="291ACDF3" w14:textId="77777777" w:rsidTr="00C1681B">
        <w:trPr>
          <w:trHeight w:val="22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47A80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9305CB">
              <w:rPr>
                <w:rFonts w:eastAsia="Calibri"/>
                <w:bCs/>
                <w:sz w:val="22"/>
                <w:szCs w:val="22"/>
                <w:lang w:eastAsia="en-US"/>
              </w:rPr>
              <w:t>PASSOS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C656D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9305CB">
              <w:rPr>
                <w:rFonts w:eastAsia="Calibri"/>
                <w:bCs/>
                <w:sz w:val="22"/>
                <w:szCs w:val="22"/>
                <w:lang w:eastAsia="en-US"/>
              </w:rPr>
              <w:t>ATIVIDADES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FA37" w14:textId="77777777" w:rsidR="00B9249D" w:rsidRPr="009305CB" w:rsidRDefault="00B9249D" w:rsidP="00E340A4">
            <w:pPr>
              <w:suppressAutoHyphens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9305CB">
              <w:rPr>
                <w:rFonts w:eastAsia="Calibri"/>
                <w:bCs/>
                <w:sz w:val="22"/>
                <w:szCs w:val="22"/>
                <w:lang w:eastAsia="en-US"/>
              </w:rPr>
              <w:t>DATAS</w:t>
            </w:r>
          </w:p>
        </w:tc>
      </w:tr>
      <w:tr w:rsidR="00B9249D" w:rsidRPr="00B43166" w14:paraId="34E7BBE1" w14:textId="77777777" w:rsidTr="00C1681B">
        <w:trPr>
          <w:trHeight w:val="22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9F13" w14:textId="77777777" w:rsidR="00B9249D" w:rsidRPr="00EB5B49" w:rsidRDefault="00B9249D" w:rsidP="00E340A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EB5B49">
              <w:rPr>
                <w:rFonts w:eastAsia="Calibri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4D6E" w14:textId="77777777" w:rsidR="00B9249D" w:rsidRPr="009305CB" w:rsidRDefault="00B9249D" w:rsidP="00E340A4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Publicação das respostas aos pedidos de impugnação do Edital de Abertura.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5145" w14:textId="54D52385" w:rsidR="00B9249D" w:rsidRPr="009305CB" w:rsidRDefault="00B9249D" w:rsidP="00E340A4">
            <w:pPr>
              <w:suppressAutoHyphens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5CB">
              <w:rPr>
                <w:b/>
                <w:sz w:val="24"/>
                <w:szCs w:val="24"/>
              </w:rPr>
              <w:t>19/0</w:t>
            </w:r>
            <w:r w:rsidR="009305CB" w:rsidRPr="009305CB">
              <w:rPr>
                <w:b/>
                <w:sz w:val="24"/>
                <w:szCs w:val="24"/>
              </w:rPr>
              <w:t>5</w:t>
            </w:r>
            <w:r w:rsidRPr="009305CB">
              <w:rPr>
                <w:b/>
                <w:sz w:val="24"/>
                <w:szCs w:val="24"/>
              </w:rPr>
              <w:t>/2023</w:t>
            </w:r>
          </w:p>
        </w:tc>
      </w:tr>
      <w:tr w:rsidR="00B9249D" w:rsidRPr="009A2F3D" w14:paraId="519164E8" w14:textId="77777777" w:rsidTr="00C1681B">
        <w:trPr>
          <w:trHeight w:val="22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6B4C" w14:textId="77777777" w:rsidR="00B9249D" w:rsidRPr="00EB5B49" w:rsidRDefault="00B9249D" w:rsidP="00E340A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EB5B49">
              <w:rPr>
                <w:rFonts w:eastAsia="Calibri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242B" w14:textId="77777777" w:rsidR="00B9249D" w:rsidRPr="009305CB" w:rsidRDefault="00B9249D" w:rsidP="00E340A4">
            <w:pPr>
              <w:suppressAutoHyphens w:val="0"/>
              <w:jc w:val="left"/>
              <w:rPr>
                <w:bCs/>
                <w:sz w:val="24"/>
                <w:szCs w:val="24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Publicação do resultado preliminar da análise dos pedidos de isenção da taxa de inscrição.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4C20" w14:textId="6878E094" w:rsidR="00B9249D" w:rsidRPr="009305CB" w:rsidRDefault="00B9249D" w:rsidP="00E340A4">
            <w:pPr>
              <w:tabs>
                <w:tab w:val="left" w:pos="657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305CB">
              <w:rPr>
                <w:b/>
                <w:sz w:val="24"/>
                <w:szCs w:val="24"/>
              </w:rPr>
              <w:t>05/0</w:t>
            </w:r>
            <w:r w:rsidR="009305CB" w:rsidRPr="009305CB">
              <w:rPr>
                <w:b/>
                <w:sz w:val="24"/>
                <w:szCs w:val="24"/>
              </w:rPr>
              <w:t>6</w:t>
            </w:r>
            <w:r w:rsidRPr="009305CB">
              <w:rPr>
                <w:b/>
                <w:sz w:val="24"/>
                <w:szCs w:val="24"/>
              </w:rPr>
              <w:t>/2023</w:t>
            </w:r>
          </w:p>
        </w:tc>
      </w:tr>
      <w:tr w:rsidR="00B9249D" w:rsidRPr="009A2F3D" w14:paraId="7ACF8F62" w14:textId="77777777" w:rsidTr="00C1681B">
        <w:trPr>
          <w:trHeight w:val="22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E6BB" w14:textId="77777777" w:rsidR="00B9249D" w:rsidRPr="00EB5B49" w:rsidRDefault="00B9249D" w:rsidP="00E340A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B49">
              <w:rPr>
                <w:rFonts w:eastAsia="Calibri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7498" w14:textId="77777777" w:rsidR="00B9249D" w:rsidRPr="009305CB" w:rsidRDefault="00B9249D" w:rsidP="00E340A4">
            <w:pPr>
              <w:suppressAutoHyphens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Respostas aos pedidos de recurso contra os pedidos de isenção da taxa de inscrição.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AAD6" w14:textId="112C1495" w:rsidR="00B9249D" w:rsidRPr="009305CB" w:rsidRDefault="00B9249D" w:rsidP="00E340A4">
            <w:pPr>
              <w:tabs>
                <w:tab w:val="left" w:pos="657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305CB">
              <w:rPr>
                <w:b/>
                <w:sz w:val="24"/>
                <w:szCs w:val="24"/>
              </w:rPr>
              <w:t>1</w:t>
            </w:r>
            <w:r w:rsidR="009305CB" w:rsidRPr="009305CB">
              <w:rPr>
                <w:b/>
                <w:sz w:val="24"/>
                <w:szCs w:val="24"/>
              </w:rPr>
              <w:t>4</w:t>
            </w:r>
            <w:r w:rsidRPr="009305CB">
              <w:rPr>
                <w:b/>
                <w:sz w:val="24"/>
                <w:szCs w:val="24"/>
              </w:rPr>
              <w:t>/06/2023</w:t>
            </w:r>
          </w:p>
        </w:tc>
      </w:tr>
      <w:tr w:rsidR="00B9249D" w:rsidRPr="009A2F3D" w14:paraId="66EB5887" w14:textId="77777777" w:rsidTr="00C1681B">
        <w:trPr>
          <w:trHeight w:val="22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92EC" w14:textId="77777777" w:rsidR="00B9249D" w:rsidRPr="00EB5B49" w:rsidRDefault="00B9249D" w:rsidP="00E340A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B49">
              <w:rPr>
                <w:rFonts w:eastAsia="Calibri"/>
                <w:b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25FF" w14:textId="77777777" w:rsidR="00B9249D" w:rsidRPr="009305CB" w:rsidRDefault="00B9249D" w:rsidP="00E340A4">
            <w:pPr>
              <w:suppressAutoHyphens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>Publicação do resultado definitivo</w:t>
            </w:r>
            <w:r w:rsidRPr="009305CB">
              <w:rPr>
                <w:bCs/>
                <w:sz w:val="24"/>
                <w:szCs w:val="24"/>
              </w:rPr>
              <w:t xml:space="preserve"> dos pedidos de isenção da taxa</w:t>
            </w:r>
            <w:r w:rsidRPr="009305C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de inscrição.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A5AA" w14:textId="1EA8BDEF" w:rsidR="00B9249D" w:rsidRPr="009305CB" w:rsidRDefault="00B9249D" w:rsidP="00E340A4">
            <w:pPr>
              <w:tabs>
                <w:tab w:val="left" w:pos="657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305CB">
              <w:rPr>
                <w:b/>
                <w:sz w:val="24"/>
                <w:szCs w:val="24"/>
              </w:rPr>
              <w:t>1</w:t>
            </w:r>
            <w:r w:rsidR="009305CB" w:rsidRPr="009305CB">
              <w:rPr>
                <w:b/>
                <w:sz w:val="24"/>
                <w:szCs w:val="24"/>
              </w:rPr>
              <w:t>4</w:t>
            </w:r>
            <w:r w:rsidRPr="009305CB">
              <w:rPr>
                <w:b/>
                <w:sz w:val="24"/>
                <w:szCs w:val="24"/>
              </w:rPr>
              <w:t>/06/2023</w:t>
            </w:r>
          </w:p>
        </w:tc>
      </w:tr>
    </w:tbl>
    <w:p w14:paraId="4914A77E" w14:textId="77777777" w:rsidR="00B9249D" w:rsidRDefault="00B9249D" w:rsidP="00B9249D">
      <w:pPr>
        <w:jc w:val="left"/>
        <w:rPr>
          <w:sz w:val="24"/>
          <w:szCs w:val="24"/>
        </w:rPr>
      </w:pPr>
    </w:p>
    <w:p w14:paraId="50AE42D7" w14:textId="77777777" w:rsidR="00EB5B49" w:rsidRDefault="00EB5B49" w:rsidP="004923DE">
      <w:pPr>
        <w:jc w:val="center"/>
        <w:rPr>
          <w:sz w:val="24"/>
          <w:szCs w:val="24"/>
        </w:rPr>
      </w:pPr>
    </w:p>
    <w:p w14:paraId="25F7B31C" w14:textId="28281645" w:rsidR="00C1681B" w:rsidRDefault="008A1A7C" w:rsidP="008A1A7C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C1681B">
        <w:rPr>
          <w:sz w:val="24"/>
          <w:szCs w:val="24"/>
        </w:rPr>
        <w:t>1</w:t>
      </w:r>
      <w:r w:rsidR="00966D9B">
        <w:rPr>
          <w:sz w:val="24"/>
          <w:szCs w:val="24"/>
        </w:rPr>
        <w:t>2</w:t>
      </w:r>
      <w:r>
        <w:rPr>
          <w:sz w:val="24"/>
          <w:szCs w:val="24"/>
        </w:rPr>
        <w:t xml:space="preserve">° - </w:t>
      </w:r>
      <w:r w:rsidR="00C1681B">
        <w:rPr>
          <w:sz w:val="24"/>
          <w:szCs w:val="24"/>
        </w:rPr>
        <w:t>Publicar-se-á, juntamente a este Edital de Retificação, o Edital de Abertura n° 001/2023 – Consolidado, no qual as informações retificadas estarão destacadas em negrito.</w:t>
      </w:r>
    </w:p>
    <w:p w14:paraId="2FE35737" w14:textId="77777777" w:rsidR="00C1681B" w:rsidRDefault="00C1681B" w:rsidP="008A1A7C">
      <w:pPr>
        <w:ind w:firstLine="1134"/>
        <w:rPr>
          <w:sz w:val="24"/>
          <w:szCs w:val="24"/>
        </w:rPr>
      </w:pPr>
    </w:p>
    <w:p w14:paraId="69F82532" w14:textId="6C765755" w:rsidR="00EB5B49" w:rsidRDefault="00C1681B" w:rsidP="008A1A7C">
      <w:pPr>
        <w:ind w:firstLine="1134"/>
        <w:rPr>
          <w:sz w:val="24"/>
          <w:szCs w:val="24"/>
        </w:rPr>
      </w:pPr>
      <w:r>
        <w:rPr>
          <w:sz w:val="24"/>
          <w:szCs w:val="24"/>
        </w:rPr>
        <w:t>Art. 1</w:t>
      </w:r>
      <w:r w:rsidR="00966D9B">
        <w:rPr>
          <w:sz w:val="24"/>
          <w:szCs w:val="24"/>
        </w:rPr>
        <w:t>3</w:t>
      </w:r>
      <w:r>
        <w:rPr>
          <w:sz w:val="24"/>
          <w:szCs w:val="24"/>
        </w:rPr>
        <w:t xml:space="preserve">° - </w:t>
      </w:r>
      <w:r w:rsidR="008A1A7C">
        <w:rPr>
          <w:sz w:val="24"/>
          <w:szCs w:val="24"/>
        </w:rPr>
        <w:t>Demais regras e normas dispostas no Edital de Abertura permanecem inalteradas.</w:t>
      </w:r>
    </w:p>
    <w:p w14:paraId="594C5570" w14:textId="77777777" w:rsidR="008A1A7C" w:rsidRDefault="008A1A7C" w:rsidP="008A1A7C">
      <w:pPr>
        <w:ind w:firstLine="1134"/>
        <w:rPr>
          <w:sz w:val="24"/>
          <w:szCs w:val="24"/>
        </w:rPr>
      </w:pPr>
    </w:p>
    <w:p w14:paraId="7B12EC22" w14:textId="77777777" w:rsidR="00C1681B" w:rsidRDefault="00C1681B" w:rsidP="004923DE">
      <w:pPr>
        <w:jc w:val="center"/>
        <w:rPr>
          <w:sz w:val="24"/>
          <w:szCs w:val="24"/>
        </w:rPr>
      </w:pPr>
    </w:p>
    <w:p w14:paraId="5AF4F029" w14:textId="53E7B4E1" w:rsidR="004923DE" w:rsidRDefault="004923DE" w:rsidP="004923DE">
      <w:pPr>
        <w:jc w:val="center"/>
        <w:rPr>
          <w:sz w:val="24"/>
          <w:szCs w:val="24"/>
        </w:rPr>
      </w:pPr>
      <w:r w:rsidRPr="00C0792E">
        <w:rPr>
          <w:sz w:val="24"/>
          <w:szCs w:val="24"/>
        </w:rPr>
        <w:t>Publique-se e cumpra-se.</w:t>
      </w:r>
    </w:p>
    <w:p w14:paraId="01AE44C4" w14:textId="77777777" w:rsidR="004923DE" w:rsidRDefault="004923DE" w:rsidP="004923DE">
      <w:pPr>
        <w:ind w:firstLine="1134"/>
        <w:rPr>
          <w:sz w:val="24"/>
          <w:szCs w:val="24"/>
        </w:rPr>
      </w:pPr>
    </w:p>
    <w:p w14:paraId="25F06D29" w14:textId="77777777" w:rsidR="004923DE" w:rsidRDefault="004923DE" w:rsidP="004923DE">
      <w:pPr>
        <w:ind w:firstLine="1134"/>
        <w:jc w:val="right"/>
        <w:rPr>
          <w:sz w:val="24"/>
          <w:szCs w:val="24"/>
        </w:rPr>
      </w:pPr>
    </w:p>
    <w:p w14:paraId="5D05933D" w14:textId="77777777" w:rsidR="004923DE" w:rsidRDefault="004923DE" w:rsidP="004923DE">
      <w:pPr>
        <w:ind w:firstLine="1134"/>
        <w:jc w:val="right"/>
        <w:rPr>
          <w:sz w:val="24"/>
          <w:szCs w:val="24"/>
        </w:rPr>
      </w:pPr>
    </w:p>
    <w:p w14:paraId="1590CDF3" w14:textId="67AFC42B" w:rsidR="004923DE" w:rsidRDefault="004923DE" w:rsidP="004923DE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Matelândia, Estado do Paraná, 19 de maio de 2023.</w:t>
      </w:r>
    </w:p>
    <w:p w14:paraId="74A3B25D" w14:textId="77777777" w:rsidR="004923DE" w:rsidRDefault="004923DE" w:rsidP="004923DE">
      <w:pPr>
        <w:ind w:firstLine="1134"/>
        <w:jc w:val="right"/>
        <w:rPr>
          <w:sz w:val="24"/>
          <w:szCs w:val="24"/>
        </w:rPr>
      </w:pPr>
    </w:p>
    <w:p w14:paraId="29730A59" w14:textId="77777777" w:rsidR="004923DE" w:rsidRDefault="004923DE" w:rsidP="004923DE">
      <w:pPr>
        <w:jc w:val="center"/>
        <w:rPr>
          <w:b/>
          <w:bCs/>
          <w:sz w:val="24"/>
          <w:szCs w:val="24"/>
        </w:rPr>
      </w:pPr>
    </w:p>
    <w:p w14:paraId="41DF8809" w14:textId="77777777" w:rsidR="004923DE" w:rsidRDefault="004923DE" w:rsidP="004923DE">
      <w:pPr>
        <w:jc w:val="center"/>
        <w:rPr>
          <w:b/>
          <w:bCs/>
          <w:sz w:val="24"/>
          <w:szCs w:val="24"/>
        </w:rPr>
      </w:pPr>
    </w:p>
    <w:p w14:paraId="5D58979E" w14:textId="77777777" w:rsidR="004923DE" w:rsidRDefault="004923DE" w:rsidP="004923DE">
      <w:pPr>
        <w:jc w:val="center"/>
        <w:rPr>
          <w:b/>
          <w:bCs/>
          <w:sz w:val="24"/>
          <w:szCs w:val="24"/>
        </w:rPr>
      </w:pPr>
    </w:p>
    <w:p w14:paraId="563234A4" w14:textId="3D60B3D3" w:rsidR="004923DE" w:rsidRPr="00535190" w:rsidRDefault="004923DE" w:rsidP="004923DE">
      <w:pPr>
        <w:jc w:val="center"/>
        <w:rPr>
          <w:b/>
          <w:bCs/>
          <w:sz w:val="24"/>
          <w:szCs w:val="24"/>
        </w:rPr>
      </w:pPr>
      <w:r w:rsidRPr="00535190">
        <w:rPr>
          <w:b/>
          <w:bCs/>
          <w:sz w:val="24"/>
          <w:szCs w:val="24"/>
        </w:rPr>
        <w:t>MAXIMINO PIETROBON</w:t>
      </w:r>
    </w:p>
    <w:p w14:paraId="407177D2" w14:textId="0AF3EC6E" w:rsidR="00926028" w:rsidRPr="003D203A" w:rsidRDefault="004923DE" w:rsidP="003D203A">
      <w:pPr>
        <w:jc w:val="center"/>
        <w:rPr>
          <w:b/>
          <w:bCs/>
          <w:sz w:val="26"/>
          <w:szCs w:val="26"/>
          <w:u w:val="single"/>
        </w:rPr>
      </w:pPr>
      <w:r w:rsidRPr="00535190">
        <w:rPr>
          <w:sz w:val="24"/>
          <w:szCs w:val="24"/>
        </w:rPr>
        <w:t xml:space="preserve">Prefeito </w:t>
      </w:r>
      <w:r>
        <w:rPr>
          <w:sz w:val="24"/>
          <w:szCs w:val="24"/>
        </w:rPr>
        <w:t xml:space="preserve">do </w:t>
      </w:r>
      <w:r w:rsidRPr="00535190">
        <w:rPr>
          <w:sz w:val="24"/>
          <w:szCs w:val="24"/>
        </w:rPr>
        <w:t xml:space="preserve">Município </w:t>
      </w:r>
      <w:r>
        <w:rPr>
          <w:sz w:val="24"/>
          <w:szCs w:val="24"/>
        </w:rPr>
        <w:t>d</w:t>
      </w:r>
      <w:r w:rsidRPr="00535190">
        <w:rPr>
          <w:sz w:val="24"/>
          <w:szCs w:val="24"/>
        </w:rPr>
        <w:t>e Matel</w:t>
      </w:r>
      <w:r w:rsidR="003D203A">
        <w:rPr>
          <w:sz w:val="24"/>
          <w:szCs w:val="24"/>
        </w:rPr>
        <w:t>ândia</w:t>
      </w:r>
    </w:p>
    <w:sectPr w:rsidR="00926028" w:rsidRPr="003D203A" w:rsidSect="00F16E99">
      <w:headerReference w:type="default" r:id="rId7"/>
      <w:footerReference w:type="default" r:id="rId8"/>
      <w:pgSz w:w="11906" w:h="16838"/>
      <w:pgMar w:top="851" w:right="851" w:bottom="426" w:left="851" w:header="14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0B77" w14:textId="77777777" w:rsidR="004923DE" w:rsidRDefault="004923DE" w:rsidP="004923DE">
      <w:r>
        <w:separator/>
      </w:r>
    </w:p>
  </w:endnote>
  <w:endnote w:type="continuationSeparator" w:id="0">
    <w:p w14:paraId="6E9ECB3D" w14:textId="77777777" w:rsidR="004923DE" w:rsidRDefault="004923DE" w:rsidP="004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F840" w14:textId="77777777" w:rsidR="00966D9B" w:rsidRDefault="00966D9B" w:rsidP="00966D9B">
    <w:pPr>
      <w:pStyle w:val="Rodap"/>
      <w:jc w:val="right"/>
      <w:rPr>
        <w:rFonts w:ascii="Arial Narrow" w:hAnsi="Arial Narrow" w:cs="Arial Narrow"/>
        <w:i/>
      </w:rPr>
    </w:pPr>
    <w:r>
      <w:rPr>
        <w:rFonts w:ascii="Arial Narrow" w:hAnsi="Arial Narrow" w:cs="Arial Narrow"/>
      </w:rPr>
      <w:fldChar w:fldCharType="begin"/>
    </w:r>
    <w:r>
      <w:rPr>
        <w:rFonts w:ascii="Arial Narrow" w:hAnsi="Arial Narrow" w:cs="Arial Narrow"/>
      </w:rPr>
      <w:instrText xml:space="preserve"> PAGE </w:instrText>
    </w:r>
    <w:r>
      <w:rPr>
        <w:rFonts w:ascii="Arial Narrow" w:hAnsi="Arial Narrow" w:cs="Arial Narrow"/>
      </w:rPr>
      <w:fldChar w:fldCharType="separate"/>
    </w:r>
    <w:r>
      <w:rPr>
        <w:rFonts w:ascii="Arial Narrow" w:hAnsi="Arial Narrow" w:cs="Arial Narrow"/>
      </w:rPr>
      <w:t>15</w:t>
    </w:r>
    <w:r>
      <w:rPr>
        <w:rFonts w:ascii="Arial Narrow" w:hAnsi="Arial Narrow" w:cs="Arial Narrow"/>
      </w:rPr>
      <w:fldChar w:fldCharType="end"/>
    </w:r>
  </w:p>
  <w:p w14:paraId="59D9A8CC" w14:textId="4E66D432" w:rsidR="00966D9B" w:rsidRDefault="00966D9B" w:rsidP="00966D9B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544"/>
        <w:tab w:val="right" w:pos="9072"/>
      </w:tabs>
      <w:ind w:right="-1"/>
    </w:pPr>
    <w:r>
      <w:rPr>
        <w:rFonts w:ascii="Arial Narrow" w:hAnsi="Arial Narrow" w:cs="Arial Narrow"/>
        <w:i/>
      </w:rPr>
      <w:t>Edital do Concurso Público nº 003/2023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9CFD" w14:textId="77777777" w:rsidR="004923DE" w:rsidRDefault="004923DE" w:rsidP="004923DE">
      <w:r>
        <w:separator/>
      </w:r>
    </w:p>
  </w:footnote>
  <w:footnote w:type="continuationSeparator" w:id="0">
    <w:p w14:paraId="2EC624A3" w14:textId="77777777" w:rsidR="004923DE" w:rsidRDefault="004923DE" w:rsidP="0049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AC85" w14:textId="7FBA66BF" w:rsidR="004923DE" w:rsidRDefault="004923DE" w:rsidP="004923DE">
    <w:pPr>
      <w:pStyle w:val="Cabealho"/>
      <w:jc w:val="center"/>
    </w:pPr>
    <w:r>
      <w:rPr>
        <w:noProof/>
      </w:rPr>
      <w:drawing>
        <wp:inline distT="0" distB="0" distL="0" distR="0" wp14:anchorId="2D049BFB" wp14:editId="24E0C9EC">
          <wp:extent cx="5199641" cy="750139"/>
          <wp:effectExtent l="0" t="0" r="1270" b="0"/>
          <wp:docPr id="2004097730" name="Imagem 2004097730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5" b="6885"/>
                  <a:stretch/>
                </pic:blipFill>
                <pic:spPr bwMode="auto">
                  <a:xfrm>
                    <a:off x="0" y="0"/>
                    <a:ext cx="5201920" cy="750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141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141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141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141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141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141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left" w:pos="0"/>
        </w:tabs>
        <w:ind w:left="141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left" w:pos="0"/>
        </w:tabs>
        <w:ind w:left="141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left" w:pos="0"/>
        </w:tabs>
        <w:ind w:left="141" w:firstLine="0"/>
      </w:pPr>
    </w:lvl>
  </w:abstractNum>
  <w:num w:numId="1" w16cid:durableId="51920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E"/>
    <w:rsid w:val="0016200F"/>
    <w:rsid w:val="00176F8D"/>
    <w:rsid w:val="001A7972"/>
    <w:rsid w:val="003D203A"/>
    <w:rsid w:val="004923DE"/>
    <w:rsid w:val="00800EF3"/>
    <w:rsid w:val="008A1A7C"/>
    <w:rsid w:val="008B7887"/>
    <w:rsid w:val="00926028"/>
    <w:rsid w:val="009305CB"/>
    <w:rsid w:val="00966D9B"/>
    <w:rsid w:val="009F7B6D"/>
    <w:rsid w:val="00AC456C"/>
    <w:rsid w:val="00B73CE3"/>
    <w:rsid w:val="00B9249D"/>
    <w:rsid w:val="00C1681B"/>
    <w:rsid w:val="00E11BEB"/>
    <w:rsid w:val="00EB5B49"/>
    <w:rsid w:val="00F16E99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5173"/>
  <w15:chartTrackingRefBased/>
  <w15:docId w15:val="{209888AA-CABC-432E-B73A-DB53123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8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923DE"/>
    <w:pPr>
      <w:keepNext/>
      <w:numPr>
        <w:numId w:val="1"/>
      </w:numPr>
      <w:tabs>
        <w:tab w:val="left" w:pos="-141"/>
      </w:tabs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4923DE"/>
    <w:pPr>
      <w:keepNext/>
      <w:numPr>
        <w:ilvl w:val="1"/>
        <w:numId w:val="1"/>
      </w:numPr>
      <w:tabs>
        <w:tab w:val="left" w:pos="-141"/>
      </w:tabs>
      <w:spacing w:before="12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923DE"/>
    <w:pPr>
      <w:keepNext/>
      <w:numPr>
        <w:ilvl w:val="2"/>
        <w:numId w:val="1"/>
      </w:numPr>
      <w:tabs>
        <w:tab w:val="left" w:pos="-141"/>
      </w:tabs>
      <w:jc w:val="right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4923DE"/>
    <w:pPr>
      <w:keepNext/>
      <w:numPr>
        <w:ilvl w:val="3"/>
        <w:numId w:val="1"/>
      </w:numPr>
      <w:tabs>
        <w:tab w:val="left" w:pos="-141"/>
      </w:tabs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4923DE"/>
    <w:pPr>
      <w:keepNext/>
      <w:numPr>
        <w:ilvl w:val="4"/>
        <w:numId w:val="1"/>
      </w:numPr>
      <w:tabs>
        <w:tab w:val="left" w:pos="-141"/>
      </w:tabs>
      <w:outlineLvl w:val="4"/>
    </w:pPr>
    <w:rPr>
      <w:b/>
      <w:i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4923DE"/>
    <w:pPr>
      <w:keepNext/>
      <w:numPr>
        <w:ilvl w:val="5"/>
        <w:numId w:val="1"/>
      </w:numPr>
      <w:tabs>
        <w:tab w:val="left" w:pos="-141"/>
      </w:tabs>
      <w:outlineLvl w:val="5"/>
    </w:pPr>
    <w:rPr>
      <w:rFonts w:ascii="Arial" w:hAnsi="Arial" w:cs="Arial"/>
      <w:b/>
      <w:i/>
      <w:sz w:val="32"/>
      <w:u w:val="single"/>
    </w:rPr>
  </w:style>
  <w:style w:type="paragraph" w:styleId="Ttulo7">
    <w:name w:val="heading 7"/>
    <w:basedOn w:val="Normal"/>
    <w:next w:val="Normal"/>
    <w:link w:val="Ttulo7Char"/>
    <w:qFormat/>
    <w:rsid w:val="004923DE"/>
    <w:pPr>
      <w:keepNext/>
      <w:numPr>
        <w:ilvl w:val="6"/>
        <w:numId w:val="1"/>
      </w:numPr>
      <w:tabs>
        <w:tab w:val="left" w:pos="-141"/>
      </w:tabs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4923DE"/>
    <w:pPr>
      <w:keepNext/>
      <w:numPr>
        <w:ilvl w:val="7"/>
        <w:numId w:val="1"/>
      </w:numPr>
      <w:tabs>
        <w:tab w:val="left" w:pos="-141"/>
      </w:tabs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923DE"/>
    <w:pPr>
      <w:keepNext/>
      <w:numPr>
        <w:ilvl w:val="8"/>
        <w:numId w:val="1"/>
      </w:numPr>
      <w:tabs>
        <w:tab w:val="left" w:pos="-141"/>
      </w:tabs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3DE"/>
  </w:style>
  <w:style w:type="paragraph" w:styleId="Rodap">
    <w:name w:val="footer"/>
    <w:basedOn w:val="Normal"/>
    <w:link w:val="RodapChar"/>
    <w:unhideWhenUsed/>
    <w:qFormat/>
    <w:rsid w:val="00492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3DE"/>
  </w:style>
  <w:style w:type="character" w:customStyle="1" w:styleId="Ttulo1Char">
    <w:name w:val="Título 1 Char"/>
    <w:basedOn w:val="Fontepargpadro"/>
    <w:link w:val="Ttulo1"/>
    <w:rsid w:val="004923DE"/>
    <w:rPr>
      <w:rFonts w:ascii="Times New Roman" w:eastAsia="SimSun" w:hAnsi="Times New Roman" w:cs="Times New Roman"/>
      <w:b/>
      <w:kern w:val="0"/>
      <w:sz w:val="28"/>
      <w:szCs w:val="20"/>
      <w:u w:val="single"/>
      <w:lang w:eastAsia="zh-CN"/>
      <w14:ligatures w14:val="none"/>
    </w:rPr>
  </w:style>
  <w:style w:type="character" w:customStyle="1" w:styleId="Ttulo2Char">
    <w:name w:val="Título 2 Char"/>
    <w:basedOn w:val="Fontepargpadro"/>
    <w:link w:val="Ttulo2"/>
    <w:qFormat/>
    <w:rsid w:val="004923DE"/>
    <w:rPr>
      <w:rFonts w:ascii="Arial" w:eastAsia="SimSun" w:hAnsi="Arial" w:cs="Arial"/>
      <w:b/>
      <w:kern w:val="0"/>
      <w:sz w:val="28"/>
      <w:szCs w:val="20"/>
      <w:lang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4923DE"/>
    <w:rPr>
      <w:rFonts w:ascii="Times New Roman" w:eastAsia="SimSun" w:hAnsi="Times New Roman" w:cs="Times New Roman"/>
      <w:b/>
      <w:color w:val="000000"/>
      <w:kern w:val="0"/>
      <w:sz w:val="24"/>
      <w:szCs w:val="20"/>
      <w:lang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4923DE"/>
    <w:rPr>
      <w:rFonts w:ascii="Times New Roman" w:eastAsia="SimSu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4923DE"/>
    <w:rPr>
      <w:rFonts w:ascii="Times New Roman" w:eastAsia="SimSun" w:hAnsi="Times New Roman" w:cs="Times New Roman"/>
      <w:b/>
      <w:i/>
      <w:kern w:val="0"/>
      <w:sz w:val="28"/>
      <w:szCs w:val="20"/>
      <w:u w:val="single"/>
      <w:lang w:eastAsia="zh-CN"/>
      <w14:ligatures w14:val="none"/>
    </w:rPr>
  </w:style>
  <w:style w:type="character" w:customStyle="1" w:styleId="Ttulo6Char">
    <w:name w:val="Título 6 Char"/>
    <w:basedOn w:val="Fontepargpadro"/>
    <w:link w:val="Ttulo6"/>
    <w:rsid w:val="004923DE"/>
    <w:rPr>
      <w:rFonts w:ascii="Arial" w:eastAsia="SimSun" w:hAnsi="Arial" w:cs="Arial"/>
      <w:b/>
      <w:i/>
      <w:kern w:val="0"/>
      <w:sz w:val="32"/>
      <w:szCs w:val="20"/>
      <w:u w:val="single"/>
      <w:lang w:eastAsia="zh-CN"/>
      <w14:ligatures w14:val="none"/>
    </w:rPr>
  </w:style>
  <w:style w:type="character" w:customStyle="1" w:styleId="Ttulo7Char">
    <w:name w:val="Título 7 Char"/>
    <w:basedOn w:val="Fontepargpadro"/>
    <w:link w:val="Ttulo7"/>
    <w:rsid w:val="004923DE"/>
    <w:rPr>
      <w:rFonts w:ascii="Times New Roman" w:eastAsia="SimSu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Ttulo8Char">
    <w:name w:val="Título 8 Char"/>
    <w:basedOn w:val="Fontepargpadro"/>
    <w:link w:val="Ttulo8"/>
    <w:rsid w:val="004923DE"/>
    <w:rPr>
      <w:rFonts w:ascii="Times New Roman" w:eastAsia="SimSu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Ttulo9Char">
    <w:name w:val="Título 9 Char"/>
    <w:basedOn w:val="Fontepargpadro"/>
    <w:link w:val="Ttulo9"/>
    <w:rsid w:val="004923DE"/>
    <w:rPr>
      <w:rFonts w:ascii="Times New Roman" w:eastAsia="SimSu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tulo10">
    <w:name w:val="Título1"/>
    <w:basedOn w:val="Normal"/>
    <w:next w:val="Corpodetexto"/>
    <w:qFormat/>
    <w:rsid w:val="004923DE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923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23DE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table" w:styleId="Tabelacomgrade">
    <w:name w:val="Table Grid"/>
    <w:basedOn w:val="Tabelanormal"/>
    <w:uiPriority w:val="39"/>
    <w:qFormat/>
    <w:rsid w:val="00E11B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uiPriority w:val="7"/>
    <w:qFormat/>
    <w:rsid w:val="008B7887"/>
    <w:pPr>
      <w:widowControl w:val="0"/>
      <w:tabs>
        <w:tab w:val="left" w:pos="2268"/>
      </w:tabs>
    </w:pPr>
    <w:rPr>
      <w:rFonts w:ascii="Courier New" w:hAnsi="Courier New" w:cs="Courier New"/>
      <w:spacing w:val="-3"/>
      <w:sz w:val="27"/>
    </w:rPr>
  </w:style>
  <w:style w:type="character" w:customStyle="1" w:styleId="RodapChar1">
    <w:name w:val="Rodapé Char1"/>
    <w:basedOn w:val="Fontepargpadro"/>
    <w:qFormat/>
    <w:rsid w:val="00966D9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4172</Words>
  <Characters>22534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Silva12</dc:creator>
  <cp:keywords/>
  <dc:description/>
  <cp:lastModifiedBy>Legislacao Matelandia</cp:lastModifiedBy>
  <cp:revision>2</cp:revision>
  <dcterms:created xsi:type="dcterms:W3CDTF">2023-05-22T12:57:00Z</dcterms:created>
  <dcterms:modified xsi:type="dcterms:W3CDTF">2023-05-22T12:57:00Z</dcterms:modified>
</cp:coreProperties>
</file>