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28" w:rsidRDefault="00C33428" w:rsidP="00C33428">
      <w:pPr>
        <w:spacing w:after="0"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C33428">
        <w:rPr>
          <w:rFonts w:ascii="Arial" w:hAnsi="Arial" w:cs="Arial"/>
          <w:b/>
          <w:sz w:val="24"/>
          <w:szCs w:val="24"/>
        </w:rPr>
        <w:t>CONCURSO PÚBLICO 01/2017</w:t>
      </w:r>
    </w:p>
    <w:p w:rsidR="00C33428" w:rsidRPr="00C33428" w:rsidRDefault="00C33428" w:rsidP="00C33428">
      <w:pPr>
        <w:spacing w:after="0" w:line="240" w:lineRule="auto"/>
        <w:ind w:left="2832"/>
        <w:rPr>
          <w:rFonts w:ascii="Arial" w:hAnsi="Arial" w:cs="Arial"/>
          <w:b/>
          <w:sz w:val="24"/>
          <w:szCs w:val="24"/>
        </w:rPr>
      </w:pPr>
    </w:p>
    <w:p w:rsidR="00C33428" w:rsidRPr="00C33428" w:rsidRDefault="00C33428" w:rsidP="00C33428">
      <w:pPr>
        <w:spacing w:after="0"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C33428">
        <w:rPr>
          <w:rFonts w:ascii="Arial" w:hAnsi="Arial" w:cs="Arial"/>
          <w:b/>
          <w:sz w:val="24"/>
          <w:szCs w:val="24"/>
        </w:rPr>
        <w:t>EDITAL DE REVOGAÇÃO Nº 0</w:t>
      </w:r>
      <w:r w:rsidR="000518B9">
        <w:rPr>
          <w:rFonts w:ascii="Arial" w:hAnsi="Arial" w:cs="Arial"/>
          <w:b/>
          <w:sz w:val="24"/>
          <w:szCs w:val="24"/>
        </w:rPr>
        <w:t>2</w:t>
      </w:r>
      <w:r w:rsidRPr="00C33428">
        <w:rPr>
          <w:rFonts w:ascii="Arial" w:hAnsi="Arial" w:cs="Arial"/>
          <w:b/>
          <w:sz w:val="24"/>
          <w:szCs w:val="24"/>
        </w:rPr>
        <w:t>/2019</w:t>
      </w:r>
    </w:p>
    <w:p w:rsidR="00646414" w:rsidRDefault="00646414" w:rsidP="00C33428">
      <w:pPr>
        <w:spacing w:after="0" w:line="240" w:lineRule="auto"/>
        <w:ind w:left="2832"/>
        <w:rPr>
          <w:rFonts w:ascii="Arial" w:hAnsi="Arial" w:cs="Arial"/>
          <w:b/>
        </w:rPr>
      </w:pPr>
    </w:p>
    <w:p w:rsidR="00646414" w:rsidRDefault="000518B9" w:rsidP="00C33428">
      <w:pPr>
        <w:spacing w:after="0" w:line="240" w:lineRule="auto"/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Revoga convocações de candidatos aprovados no Concurso Público 01/2017 e notificações</w:t>
      </w:r>
      <w:proofErr w:type="gramStart"/>
      <w:r>
        <w:rPr>
          <w:rFonts w:ascii="Arial" w:hAnsi="Arial" w:cs="Arial"/>
          <w:b/>
        </w:rPr>
        <w:t xml:space="preserve"> </w:t>
      </w:r>
      <w:r w:rsidR="00646414">
        <w:rPr>
          <w:rFonts w:ascii="Arial" w:hAnsi="Arial" w:cs="Arial"/>
          <w:b/>
        </w:rPr>
        <w:t xml:space="preserve"> </w:t>
      </w:r>
      <w:proofErr w:type="gramEnd"/>
      <w:r w:rsidR="0064641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não c</w:t>
      </w:r>
      <w:r w:rsidR="00646414">
        <w:rPr>
          <w:rFonts w:ascii="Arial" w:hAnsi="Arial" w:cs="Arial"/>
          <w:b/>
        </w:rPr>
        <w:t>ompa</w:t>
      </w:r>
      <w:r w:rsidR="00343DF0">
        <w:rPr>
          <w:rFonts w:ascii="Arial" w:hAnsi="Arial" w:cs="Arial"/>
          <w:b/>
        </w:rPr>
        <w:t xml:space="preserve">recimento </w:t>
      </w:r>
      <w:r>
        <w:rPr>
          <w:rFonts w:ascii="Arial" w:hAnsi="Arial" w:cs="Arial"/>
          <w:b/>
        </w:rPr>
        <w:t>na forma que espe</w:t>
      </w:r>
      <w:r w:rsidR="00EE1004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fica.</w:t>
      </w:r>
    </w:p>
    <w:p w:rsidR="003E0C57" w:rsidRPr="00646414" w:rsidRDefault="003E0C57" w:rsidP="00646414">
      <w:pPr>
        <w:spacing w:after="0" w:line="240" w:lineRule="auto"/>
        <w:jc w:val="center"/>
        <w:rPr>
          <w:rFonts w:ascii="Arial" w:hAnsi="Arial" w:cs="Arial"/>
          <w:b/>
        </w:rPr>
      </w:pPr>
    </w:p>
    <w:p w:rsidR="003E0C57" w:rsidRDefault="00646414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E0C57" w:rsidRPr="00343DF0">
        <w:rPr>
          <w:rFonts w:ascii="Arial" w:hAnsi="Arial" w:cs="Arial"/>
          <w:i/>
        </w:rPr>
        <w:t xml:space="preserve">O Prefeito </w:t>
      </w:r>
      <w:r w:rsidR="00343DF0" w:rsidRPr="00343DF0">
        <w:rPr>
          <w:rFonts w:ascii="Arial" w:hAnsi="Arial" w:cs="Arial"/>
          <w:i/>
        </w:rPr>
        <w:t xml:space="preserve">do Município de Matelândia, Estado do Paraná, </w:t>
      </w:r>
      <w:proofErr w:type="gramStart"/>
      <w:r w:rsidR="00343DF0">
        <w:rPr>
          <w:rFonts w:ascii="Arial" w:hAnsi="Arial" w:cs="Arial"/>
          <w:i/>
        </w:rPr>
        <w:t>no</w:t>
      </w:r>
      <w:proofErr w:type="gramEnd"/>
      <w:r w:rsidR="00343DF0">
        <w:rPr>
          <w:rFonts w:ascii="Arial" w:hAnsi="Arial" w:cs="Arial"/>
          <w:i/>
        </w:rPr>
        <w:t xml:space="preserve"> </w:t>
      </w:r>
      <w:proofErr w:type="gramStart"/>
      <w:r w:rsidR="00343DF0">
        <w:rPr>
          <w:rFonts w:ascii="Arial" w:hAnsi="Arial" w:cs="Arial"/>
          <w:i/>
        </w:rPr>
        <w:t>uso</w:t>
      </w:r>
      <w:proofErr w:type="gramEnd"/>
      <w:r w:rsidR="00343DF0">
        <w:rPr>
          <w:rFonts w:ascii="Arial" w:hAnsi="Arial" w:cs="Arial"/>
          <w:i/>
        </w:rPr>
        <w:t xml:space="preserve"> das atribuições que lhe são conferidas pela Lei Orgânica Municipal,</w:t>
      </w:r>
    </w:p>
    <w:p w:rsidR="00343DF0" w:rsidRDefault="00343DF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</w:p>
    <w:p w:rsidR="00343DF0" w:rsidRDefault="00343DF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CONSIDERANDO o disposto no artigo 37, Incisos I, II e III da Constituição Federal;</w:t>
      </w:r>
    </w:p>
    <w:p w:rsidR="00343DF0" w:rsidRDefault="00343DF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</w:p>
    <w:p w:rsidR="00233DE5" w:rsidRDefault="00343DF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CONSIDERANDO </w:t>
      </w:r>
      <w:r w:rsidR="004B413E">
        <w:rPr>
          <w:rFonts w:ascii="Arial" w:hAnsi="Arial" w:cs="Arial"/>
          <w:i/>
        </w:rPr>
        <w:t xml:space="preserve">que a </w:t>
      </w:r>
      <w:r>
        <w:rPr>
          <w:rFonts w:ascii="Arial" w:hAnsi="Arial" w:cs="Arial"/>
          <w:i/>
        </w:rPr>
        <w:t xml:space="preserve">homologação final do Concurso Público nº 01/2017, </w:t>
      </w:r>
      <w:r w:rsidR="004B413E">
        <w:rPr>
          <w:rFonts w:ascii="Arial" w:hAnsi="Arial" w:cs="Arial"/>
          <w:i/>
        </w:rPr>
        <w:t xml:space="preserve">se deu </w:t>
      </w:r>
      <w:r>
        <w:rPr>
          <w:rFonts w:ascii="Arial" w:hAnsi="Arial" w:cs="Arial"/>
          <w:i/>
        </w:rPr>
        <w:t>por meio do Edital nº 19.01/2017 de 26/04/2017</w:t>
      </w:r>
      <w:r w:rsidR="004B413E">
        <w:rPr>
          <w:rFonts w:ascii="Arial" w:hAnsi="Arial" w:cs="Arial"/>
          <w:i/>
        </w:rPr>
        <w:t>, cujo Certame foi prorrogado por meio do Decreto nº 2.094/2019, tendo validade até 26/04/2021;</w:t>
      </w:r>
    </w:p>
    <w:p w:rsidR="004B413E" w:rsidRDefault="004B413E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</w:p>
    <w:p w:rsidR="00343DF0" w:rsidRDefault="00343DF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CONSIDERANDO </w:t>
      </w:r>
      <w:r w:rsidR="00531503">
        <w:rPr>
          <w:rFonts w:ascii="Arial" w:hAnsi="Arial" w:cs="Arial"/>
          <w:i/>
        </w:rPr>
        <w:t>a prerrogativa da autotutela da</w:t>
      </w:r>
      <w:r w:rsidR="009855A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Administração Pública</w:t>
      </w:r>
      <w:r w:rsidR="009855A0">
        <w:rPr>
          <w:rFonts w:ascii="Arial" w:hAnsi="Arial" w:cs="Arial"/>
          <w:i/>
        </w:rPr>
        <w:t xml:space="preserve"> </w:t>
      </w:r>
      <w:r w:rsidR="00531503">
        <w:rPr>
          <w:rFonts w:ascii="Arial" w:hAnsi="Arial" w:cs="Arial"/>
          <w:i/>
        </w:rPr>
        <w:t>de rever seus próprios atos para alcançar aspectos de legalidade e o dever de obedecer à Lei e verificar a presença de pressupostos de validade dos atos que pratica;</w:t>
      </w:r>
    </w:p>
    <w:p w:rsidR="009855A0" w:rsidRDefault="009855A0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</w:p>
    <w:p w:rsidR="009855A0" w:rsidRDefault="00096BEA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CONSIDERANDO que</w:t>
      </w:r>
      <w:r w:rsidR="00233DE5">
        <w:rPr>
          <w:rFonts w:ascii="Arial" w:hAnsi="Arial" w:cs="Arial"/>
          <w:i/>
        </w:rPr>
        <w:t xml:space="preserve"> esta prerrogativa se encontra amparada </w:t>
      </w:r>
      <w:r w:rsidR="009855A0">
        <w:rPr>
          <w:rFonts w:ascii="Arial" w:hAnsi="Arial" w:cs="Arial"/>
          <w:i/>
        </w:rPr>
        <w:t xml:space="preserve">na Súmula 346 do Supremo Tribunal Federal, que prevê: “A Administração Pública pode declarar a nulidade dos seus próprios </w:t>
      </w:r>
      <w:proofErr w:type="gramStart"/>
      <w:r w:rsidR="009855A0">
        <w:rPr>
          <w:rFonts w:ascii="Arial" w:hAnsi="Arial" w:cs="Arial"/>
          <w:i/>
        </w:rPr>
        <w:t>atos.</w:t>
      </w:r>
      <w:proofErr w:type="gramEnd"/>
      <w:r w:rsidR="009855A0">
        <w:rPr>
          <w:rFonts w:ascii="Arial" w:hAnsi="Arial" w:cs="Arial"/>
          <w:i/>
        </w:rPr>
        <w:t>(STF, Súmula nº 346, Sessão Plenária de 13.12.1963)”;</w:t>
      </w:r>
    </w:p>
    <w:p w:rsidR="004B413E" w:rsidRDefault="004B413E" w:rsidP="006464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855A0" w:rsidRDefault="00755336" w:rsidP="009855A0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 E S O L V E</w:t>
      </w:r>
      <w:proofErr w:type="gramStart"/>
      <w:r>
        <w:rPr>
          <w:rFonts w:ascii="Arial" w:hAnsi="Arial" w:cs="Arial"/>
          <w:b/>
        </w:rPr>
        <w:t xml:space="preserve">  </w:t>
      </w:r>
      <w:r w:rsidR="009855A0">
        <w:rPr>
          <w:rFonts w:ascii="Arial" w:hAnsi="Arial" w:cs="Arial"/>
          <w:b/>
        </w:rPr>
        <w:t>:</w:t>
      </w:r>
      <w:proofErr w:type="gramEnd"/>
    </w:p>
    <w:p w:rsidR="00531503" w:rsidRDefault="00531503" w:rsidP="009855A0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B413E" w:rsidRDefault="009855A0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55336" w:rsidRPr="00CF6CF0">
        <w:rPr>
          <w:rFonts w:ascii="Arial" w:hAnsi="Arial" w:cs="Arial"/>
        </w:rPr>
        <w:t>I -</w:t>
      </w:r>
      <w:r w:rsidR="00755336">
        <w:rPr>
          <w:rFonts w:ascii="Arial" w:hAnsi="Arial" w:cs="Arial"/>
          <w:b/>
        </w:rPr>
        <w:t xml:space="preserve"> </w:t>
      </w:r>
      <w:r w:rsidR="00755336" w:rsidRPr="00755336">
        <w:rPr>
          <w:rFonts w:ascii="Arial" w:hAnsi="Arial" w:cs="Arial"/>
          <w:b/>
        </w:rPr>
        <w:t>R</w:t>
      </w:r>
      <w:r w:rsidRPr="00755336">
        <w:rPr>
          <w:rFonts w:ascii="Arial" w:hAnsi="Arial" w:cs="Arial"/>
          <w:b/>
        </w:rPr>
        <w:t>EVOGA</w:t>
      </w:r>
      <w:r w:rsidR="00755336" w:rsidRPr="00755336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</w:t>
      </w:r>
      <w:r w:rsidR="00755336">
        <w:rPr>
          <w:rFonts w:ascii="Arial" w:hAnsi="Arial" w:cs="Arial"/>
        </w:rPr>
        <w:t>a</w:t>
      </w:r>
      <w:r w:rsidR="00EE1004">
        <w:rPr>
          <w:rFonts w:ascii="Arial" w:hAnsi="Arial" w:cs="Arial"/>
        </w:rPr>
        <w:t xml:space="preserve">s Convocações dos candidatos aprovados para o cargo de </w:t>
      </w:r>
      <w:r w:rsidR="00531503">
        <w:rPr>
          <w:rFonts w:ascii="Arial" w:hAnsi="Arial" w:cs="Arial"/>
        </w:rPr>
        <w:t>MÉDIC</w:t>
      </w:r>
      <w:r>
        <w:rPr>
          <w:rFonts w:ascii="Arial" w:hAnsi="Arial" w:cs="Arial"/>
        </w:rPr>
        <w:t>O DA ESTRATÉGIA SAÚDE DA FAMÍLIA</w:t>
      </w:r>
      <w:r w:rsidR="00972BFE">
        <w:rPr>
          <w:rFonts w:ascii="Arial" w:hAnsi="Arial" w:cs="Arial"/>
        </w:rPr>
        <w:t xml:space="preserve"> e classificados entre a 4ª e 11ª classificação</w:t>
      </w:r>
      <w:r>
        <w:rPr>
          <w:rFonts w:ascii="Arial" w:hAnsi="Arial" w:cs="Arial"/>
        </w:rPr>
        <w:t xml:space="preserve">, </w:t>
      </w:r>
      <w:r w:rsidR="00EE1004">
        <w:rPr>
          <w:rFonts w:ascii="Arial" w:hAnsi="Arial" w:cs="Arial"/>
        </w:rPr>
        <w:t xml:space="preserve">publicadas no Diário Oficial do </w:t>
      </w:r>
      <w:r w:rsidR="004B413E">
        <w:rPr>
          <w:rFonts w:ascii="Arial" w:hAnsi="Arial" w:cs="Arial"/>
        </w:rPr>
        <w:t>Município de M</w:t>
      </w:r>
      <w:r w:rsidR="008A03FA">
        <w:rPr>
          <w:rFonts w:ascii="Arial" w:hAnsi="Arial" w:cs="Arial"/>
        </w:rPr>
        <w:t>atelândia</w:t>
      </w:r>
      <w:r w:rsidR="00BE0A98">
        <w:rPr>
          <w:rFonts w:ascii="Arial" w:hAnsi="Arial" w:cs="Arial"/>
        </w:rPr>
        <w:t xml:space="preserve">- </w:t>
      </w:r>
      <w:r w:rsidR="00BE0A98" w:rsidRPr="00BE0A98">
        <w:rPr>
          <w:rFonts w:ascii="Arial" w:hAnsi="Arial" w:cs="Arial"/>
          <w:i/>
        </w:rPr>
        <w:t>http://www.matelandia.pr.gov.br</w:t>
      </w:r>
      <w:r w:rsidR="008A03FA">
        <w:rPr>
          <w:rFonts w:ascii="Arial" w:hAnsi="Arial" w:cs="Arial"/>
        </w:rPr>
        <w:t xml:space="preserve">, </w:t>
      </w:r>
      <w:r w:rsidR="00B91F67">
        <w:rPr>
          <w:rFonts w:ascii="Arial" w:hAnsi="Arial" w:cs="Arial"/>
        </w:rPr>
        <w:t xml:space="preserve">especificadas </w:t>
      </w:r>
      <w:r w:rsidR="00EE1004">
        <w:rPr>
          <w:rFonts w:ascii="Arial" w:hAnsi="Arial" w:cs="Arial"/>
        </w:rPr>
        <w:t>abaixo:</w:t>
      </w:r>
    </w:p>
    <w:p w:rsidR="00EE1004" w:rsidRDefault="00EE1004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E1004" w:rsidRDefault="00972BF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Pr="00972BFE">
        <w:rPr>
          <w:rFonts w:ascii="Arial" w:hAnsi="Arial" w:cs="Arial"/>
          <w:b/>
        </w:rPr>
        <w:t>Convocação 29/201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de 27/04/2018, publicada no Diário Oficial, Edição 1818, páginas 1/2 de 27/04/2018; </w:t>
      </w:r>
    </w:p>
    <w:p w:rsidR="00972BFE" w:rsidRDefault="00972BF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972BFE" w:rsidRDefault="00972BF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Pr="00972BFE">
        <w:rPr>
          <w:rFonts w:ascii="Arial" w:hAnsi="Arial" w:cs="Arial"/>
          <w:b/>
        </w:rPr>
        <w:t>Convocação 31/2018</w:t>
      </w:r>
      <w:r>
        <w:rPr>
          <w:rFonts w:ascii="Arial" w:hAnsi="Arial" w:cs="Arial"/>
        </w:rPr>
        <w:t xml:space="preserve"> de 07/05/2018, publicada no Diário Oficial, Edição 1822, página 4, de 07/05/2018;</w:t>
      </w:r>
    </w:p>
    <w:p w:rsidR="00972BFE" w:rsidRDefault="00972BF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972BFE" w:rsidRDefault="00972BFE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972BFE">
        <w:rPr>
          <w:rFonts w:ascii="Arial" w:hAnsi="Arial" w:cs="Arial"/>
          <w:b/>
        </w:rPr>
        <w:t>Convocação 32/2018</w:t>
      </w:r>
      <w:r>
        <w:rPr>
          <w:rFonts w:ascii="Arial" w:hAnsi="Arial" w:cs="Arial"/>
        </w:rPr>
        <w:t xml:space="preserve"> de 14/05/2018, publicada no Diário Oficial, Edição 1827, páginas 7/8, de 14/05/2018;</w:t>
      </w:r>
    </w:p>
    <w:p w:rsidR="00972BFE" w:rsidRDefault="00972BF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972BFE" w:rsidRDefault="00972BFE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Pr="00972BFE">
        <w:rPr>
          <w:rFonts w:ascii="Arial" w:hAnsi="Arial" w:cs="Arial"/>
          <w:b/>
        </w:rPr>
        <w:t>Convocação 39/2018</w:t>
      </w:r>
      <w:r>
        <w:rPr>
          <w:rFonts w:ascii="Arial" w:hAnsi="Arial" w:cs="Arial"/>
        </w:rPr>
        <w:t xml:space="preserve"> de 26/06/2018, publicada no Diário Oficial, Edição 1856, páginas 8/9, de 26/06/2018;</w:t>
      </w:r>
    </w:p>
    <w:p w:rsidR="00972BFE" w:rsidRDefault="00972BFE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972BFE" w:rsidRPr="00B91F67" w:rsidRDefault="00972BFE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1F67">
        <w:rPr>
          <w:rFonts w:ascii="Arial" w:hAnsi="Arial" w:cs="Arial"/>
        </w:rPr>
        <w:t xml:space="preserve">e) </w:t>
      </w:r>
      <w:r w:rsidRPr="00B91F67">
        <w:rPr>
          <w:rFonts w:ascii="Arial" w:hAnsi="Arial" w:cs="Arial"/>
          <w:b/>
        </w:rPr>
        <w:t>Convocação 47/2018</w:t>
      </w:r>
      <w:r w:rsidRPr="00B91F67">
        <w:rPr>
          <w:rFonts w:ascii="Arial" w:hAnsi="Arial" w:cs="Arial"/>
        </w:rPr>
        <w:t xml:space="preserve"> de 04/09/2018, publicada no Diário Oficial, Edição 1905, página 3/4, de 04/09/2018;</w:t>
      </w:r>
    </w:p>
    <w:p w:rsidR="0033232D" w:rsidRDefault="0033232D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33232D" w:rsidRDefault="0033232D" w:rsidP="0033232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f) </w:t>
      </w:r>
      <w:r w:rsidRPr="0033232D">
        <w:rPr>
          <w:rFonts w:ascii="Arial" w:hAnsi="Arial" w:cs="Arial"/>
          <w:b/>
        </w:rPr>
        <w:t>Convocação 53/2019</w:t>
      </w:r>
      <w:r>
        <w:rPr>
          <w:rFonts w:ascii="Arial" w:hAnsi="Arial" w:cs="Arial"/>
        </w:rPr>
        <w:t xml:space="preserve"> de 29/03/2019, publicada no Diário Oficial, Edição 2042, página 8/9, de 29/03/2019;</w:t>
      </w:r>
    </w:p>
    <w:p w:rsidR="0033232D" w:rsidRDefault="0033232D" w:rsidP="00972BFE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33232D" w:rsidRPr="00B91F67" w:rsidRDefault="0033232D" w:rsidP="0033232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1F67">
        <w:rPr>
          <w:rFonts w:ascii="Arial" w:hAnsi="Arial" w:cs="Arial"/>
        </w:rPr>
        <w:t xml:space="preserve">g) </w:t>
      </w:r>
      <w:r w:rsidRPr="00B91F67">
        <w:rPr>
          <w:rFonts w:ascii="Arial" w:hAnsi="Arial" w:cs="Arial"/>
          <w:b/>
        </w:rPr>
        <w:t>Convocação 57/2019</w:t>
      </w:r>
      <w:r w:rsidRPr="00B91F67">
        <w:rPr>
          <w:rFonts w:ascii="Arial" w:hAnsi="Arial" w:cs="Arial"/>
        </w:rPr>
        <w:t xml:space="preserve"> de 09/04/2019, publicada no Diári</w:t>
      </w:r>
      <w:r w:rsidR="00635B29">
        <w:rPr>
          <w:rFonts w:ascii="Arial" w:hAnsi="Arial" w:cs="Arial"/>
        </w:rPr>
        <w:t>o Oficial, Edição 2049, página 20/21</w:t>
      </w:r>
      <w:r w:rsidRPr="00B91F67">
        <w:rPr>
          <w:rFonts w:ascii="Arial" w:hAnsi="Arial" w:cs="Arial"/>
        </w:rPr>
        <w:t>, de 09/042019;</w:t>
      </w:r>
    </w:p>
    <w:p w:rsidR="0033232D" w:rsidRDefault="0033232D" w:rsidP="0033232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6B1BBE" w:rsidRDefault="00BE0A98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5336" w:rsidRPr="00CF6CF0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755336" w:rsidRPr="00CF6CF0">
        <w:rPr>
          <w:rFonts w:ascii="Arial" w:hAnsi="Arial" w:cs="Arial"/>
        </w:rPr>
        <w:t xml:space="preserve"> </w:t>
      </w:r>
      <w:r w:rsidR="00AA2CD6">
        <w:rPr>
          <w:rFonts w:ascii="Arial" w:hAnsi="Arial" w:cs="Arial"/>
        </w:rPr>
        <w:t>–</w:t>
      </w:r>
      <w:r w:rsidR="00755336">
        <w:rPr>
          <w:rFonts w:ascii="Arial" w:hAnsi="Arial" w:cs="Arial"/>
          <w:b/>
        </w:rPr>
        <w:t xml:space="preserve"> DETERMINAR</w:t>
      </w:r>
      <w:r w:rsidR="00B91F67">
        <w:rPr>
          <w:rFonts w:ascii="Arial" w:hAnsi="Arial" w:cs="Arial"/>
          <w:b/>
        </w:rPr>
        <w:t xml:space="preserve"> </w:t>
      </w:r>
      <w:r w:rsidR="00B91F67">
        <w:rPr>
          <w:rFonts w:ascii="Arial" w:hAnsi="Arial" w:cs="Arial"/>
        </w:rPr>
        <w:t xml:space="preserve">que o nome dos </w:t>
      </w:r>
      <w:r w:rsidR="006B1BBE">
        <w:rPr>
          <w:rFonts w:ascii="Arial" w:hAnsi="Arial" w:cs="Arial"/>
        </w:rPr>
        <w:t>candidatos</w:t>
      </w:r>
      <w:r w:rsidR="003017B3">
        <w:rPr>
          <w:rFonts w:ascii="Arial" w:hAnsi="Arial" w:cs="Arial"/>
        </w:rPr>
        <w:t>,</w:t>
      </w:r>
      <w:r w:rsidR="006B1BBE">
        <w:rPr>
          <w:rFonts w:ascii="Arial" w:hAnsi="Arial" w:cs="Arial"/>
        </w:rPr>
        <w:t xml:space="preserve"> cujas convocações </w:t>
      </w:r>
      <w:r w:rsidR="00AA2CD6">
        <w:rPr>
          <w:rFonts w:ascii="Arial" w:hAnsi="Arial" w:cs="Arial"/>
        </w:rPr>
        <w:t>foram revogadas por este Edital</w:t>
      </w:r>
      <w:r w:rsidR="00B91F67">
        <w:rPr>
          <w:rFonts w:ascii="Arial" w:hAnsi="Arial" w:cs="Arial"/>
        </w:rPr>
        <w:t xml:space="preserve">, retornem à </w:t>
      </w:r>
      <w:r w:rsidR="006B1BBE">
        <w:rPr>
          <w:rFonts w:ascii="Arial" w:hAnsi="Arial" w:cs="Arial"/>
        </w:rPr>
        <w:t>lista de classificação, para serem convocados</w:t>
      </w:r>
      <w:r w:rsidR="00B91F67">
        <w:rPr>
          <w:rFonts w:ascii="Arial" w:hAnsi="Arial" w:cs="Arial"/>
        </w:rPr>
        <w:t xml:space="preserve">, </w:t>
      </w:r>
      <w:r w:rsidR="00B91F67" w:rsidRPr="00AA2CD6">
        <w:rPr>
          <w:rFonts w:ascii="Arial" w:hAnsi="Arial" w:cs="Arial"/>
        </w:rPr>
        <w:t>em garanti</w:t>
      </w:r>
      <w:r w:rsidR="00B91F67">
        <w:rPr>
          <w:rFonts w:ascii="Arial" w:hAnsi="Arial" w:cs="Arial"/>
        </w:rPr>
        <w:t>a ao direito de convocação futura, observada a existência de vagas e o prazo de validade do referido Certame</w:t>
      </w:r>
      <w:r w:rsidR="003017B3">
        <w:rPr>
          <w:rFonts w:ascii="Arial" w:hAnsi="Arial" w:cs="Arial"/>
        </w:rPr>
        <w:t>.</w:t>
      </w:r>
    </w:p>
    <w:p w:rsidR="006B1BBE" w:rsidRDefault="006B1BBE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3017B3" w:rsidRDefault="003017B3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91F67" w:rsidRDefault="00B91F67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CF6CF0" w:rsidRPr="00381F29" w:rsidRDefault="00CF6CF0" w:rsidP="00CF6CF0">
      <w:pPr>
        <w:tabs>
          <w:tab w:val="left" w:pos="23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81F29">
        <w:rPr>
          <w:rFonts w:ascii="Arial" w:hAnsi="Arial" w:cs="Arial"/>
          <w:bCs/>
        </w:rPr>
        <w:t>Matelândia (PR),</w:t>
      </w:r>
      <w:r>
        <w:rPr>
          <w:rFonts w:ascii="Arial" w:hAnsi="Arial" w:cs="Arial"/>
          <w:bCs/>
        </w:rPr>
        <w:t xml:space="preserve"> </w:t>
      </w:r>
      <w:r w:rsidR="00096BEA">
        <w:rPr>
          <w:rFonts w:ascii="Arial" w:hAnsi="Arial" w:cs="Arial"/>
          <w:bCs/>
        </w:rPr>
        <w:t>0</w:t>
      </w:r>
      <w:r w:rsidR="0074760C">
        <w:rPr>
          <w:rFonts w:ascii="Arial" w:hAnsi="Arial" w:cs="Arial"/>
          <w:bCs/>
        </w:rPr>
        <w:t>4</w:t>
      </w:r>
      <w:r w:rsidR="00096BEA">
        <w:rPr>
          <w:rFonts w:ascii="Arial" w:hAnsi="Arial" w:cs="Arial"/>
          <w:bCs/>
        </w:rPr>
        <w:t xml:space="preserve"> de julho de 2019.</w:t>
      </w:r>
    </w:p>
    <w:p w:rsidR="00CF6CF0" w:rsidRDefault="00CF6CF0" w:rsidP="00CF6CF0">
      <w:pPr>
        <w:pStyle w:val="Recuodecorpodetexto"/>
        <w:tabs>
          <w:tab w:val="left" w:pos="2160"/>
        </w:tabs>
        <w:ind w:firstLine="0"/>
        <w:rPr>
          <w:rFonts w:ascii="Arial" w:hAnsi="Arial" w:cs="Arial"/>
          <w:sz w:val="22"/>
          <w:szCs w:val="22"/>
        </w:rPr>
      </w:pPr>
    </w:p>
    <w:p w:rsidR="00CF6CF0" w:rsidRDefault="00CF6CF0" w:rsidP="00CF6CF0">
      <w:pPr>
        <w:pStyle w:val="Recuodecorpodetexto"/>
        <w:tabs>
          <w:tab w:val="left" w:pos="2160"/>
        </w:tabs>
        <w:ind w:firstLine="0"/>
        <w:rPr>
          <w:rFonts w:ascii="Arial" w:hAnsi="Arial" w:cs="Arial"/>
          <w:sz w:val="22"/>
          <w:szCs w:val="22"/>
        </w:rPr>
      </w:pPr>
    </w:p>
    <w:p w:rsidR="00CF6CF0" w:rsidRPr="00381F29" w:rsidRDefault="00CF6CF0" w:rsidP="00CF6CF0">
      <w:pPr>
        <w:pStyle w:val="Recuodecorpodetexto"/>
        <w:tabs>
          <w:tab w:val="left" w:pos="2337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RINEU MENONCIN</w:t>
      </w:r>
    </w:p>
    <w:p w:rsidR="00CF6CF0" w:rsidRDefault="00CF6CF0" w:rsidP="00CF6CF0">
      <w:pPr>
        <w:pStyle w:val="Recuodecorpodetexto"/>
        <w:tabs>
          <w:tab w:val="left" w:pos="2337"/>
        </w:tabs>
        <w:ind w:firstLine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ab/>
        <w:t>Prefeito</w:t>
      </w:r>
    </w:p>
    <w:p w:rsidR="00CF6CF0" w:rsidRDefault="00CF6CF0" w:rsidP="009855A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CF6CF0" w:rsidSect="00646414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9" w:rsidRDefault="005A0DF9" w:rsidP="003E0C57">
      <w:pPr>
        <w:spacing w:after="0" w:line="240" w:lineRule="auto"/>
      </w:pPr>
      <w:r>
        <w:separator/>
      </w:r>
    </w:p>
  </w:endnote>
  <w:endnote w:type="continuationSeparator" w:id="0">
    <w:p w:rsidR="005A0DF9" w:rsidRDefault="005A0DF9" w:rsidP="003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9" w:rsidRDefault="005A0DF9" w:rsidP="003E0C57">
      <w:pPr>
        <w:spacing w:after="0" w:line="240" w:lineRule="auto"/>
      </w:pPr>
      <w:r>
        <w:separator/>
      </w:r>
    </w:p>
  </w:footnote>
  <w:footnote w:type="continuationSeparator" w:id="0">
    <w:p w:rsidR="005A0DF9" w:rsidRDefault="005A0DF9" w:rsidP="003E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518B9"/>
    <w:rsid w:val="00096BEA"/>
    <w:rsid w:val="000C5FA1"/>
    <w:rsid w:val="00233DE5"/>
    <w:rsid w:val="002F0CA9"/>
    <w:rsid w:val="003017B3"/>
    <w:rsid w:val="0033232D"/>
    <w:rsid w:val="00343DF0"/>
    <w:rsid w:val="003813EF"/>
    <w:rsid w:val="003E0C57"/>
    <w:rsid w:val="004B413E"/>
    <w:rsid w:val="004C2433"/>
    <w:rsid w:val="00531503"/>
    <w:rsid w:val="0053242B"/>
    <w:rsid w:val="005347D3"/>
    <w:rsid w:val="00537F3D"/>
    <w:rsid w:val="00581871"/>
    <w:rsid w:val="005A0DF9"/>
    <w:rsid w:val="00635B29"/>
    <w:rsid w:val="00646414"/>
    <w:rsid w:val="0067278A"/>
    <w:rsid w:val="00675CCC"/>
    <w:rsid w:val="006B0EA9"/>
    <w:rsid w:val="006B1BBE"/>
    <w:rsid w:val="006C704F"/>
    <w:rsid w:val="007344F1"/>
    <w:rsid w:val="0074760C"/>
    <w:rsid w:val="00755336"/>
    <w:rsid w:val="00764DBE"/>
    <w:rsid w:val="007841D5"/>
    <w:rsid w:val="007D7E36"/>
    <w:rsid w:val="00844FAE"/>
    <w:rsid w:val="008530F0"/>
    <w:rsid w:val="008A03FA"/>
    <w:rsid w:val="00972BFE"/>
    <w:rsid w:val="009855A0"/>
    <w:rsid w:val="009C556B"/>
    <w:rsid w:val="00A2502D"/>
    <w:rsid w:val="00A84867"/>
    <w:rsid w:val="00AA2CD6"/>
    <w:rsid w:val="00B036B7"/>
    <w:rsid w:val="00B0540F"/>
    <w:rsid w:val="00B87F2E"/>
    <w:rsid w:val="00B91F67"/>
    <w:rsid w:val="00BE0A98"/>
    <w:rsid w:val="00C33428"/>
    <w:rsid w:val="00CF6CF0"/>
    <w:rsid w:val="00DA231C"/>
    <w:rsid w:val="00DA7137"/>
    <w:rsid w:val="00E359E1"/>
    <w:rsid w:val="00E444A4"/>
    <w:rsid w:val="00E70189"/>
    <w:rsid w:val="00EB3656"/>
    <w:rsid w:val="00EB3EB5"/>
    <w:rsid w:val="00EE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C57"/>
  </w:style>
  <w:style w:type="paragraph" w:styleId="Rodap">
    <w:name w:val="footer"/>
    <w:basedOn w:val="Normal"/>
    <w:link w:val="RodapChar"/>
    <w:uiPriority w:val="99"/>
    <w:unhideWhenUsed/>
    <w:rsid w:val="003E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C57"/>
  </w:style>
  <w:style w:type="paragraph" w:styleId="Recuodecorpodetexto">
    <w:name w:val="Body Text Indent"/>
    <w:basedOn w:val="Normal"/>
    <w:link w:val="RecuodecorpodetextoChar"/>
    <w:rsid w:val="00CF6CF0"/>
    <w:pPr>
      <w:spacing w:after="0" w:line="240" w:lineRule="auto"/>
      <w:ind w:firstLine="2790"/>
      <w:jc w:val="both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F6CF0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customStyle="1" w:styleId="Default">
    <w:name w:val="Default"/>
    <w:rsid w:val="00EE1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2BF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E0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C57"/>
  </w:style>
  <w:style w:type="paragraph" w:styleId="Rodap">
    <w:name w:val="footer"/>
    <w:basedOn w:val="Normal"/>
    <w:link w:val="RodapChar"/>
    <w:uiPriority w:val="99"/>
    <w:unhideWhenUsed/>
    <w:rsid w:val="003E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C57"/>
  </w:style>
  <w:style w:type="paragraph" w:styleId="Recuodecorpodetexto">
    <w:name w:val="Body Text Indent"/>
    <w:basedOn w:val="Normal"/>
    <w:link w:val="RecuodecorpodetextoChar"/>
    <w:rsid w:val="00CF6CF0"/>
    <w:pPr>
      <w:spacing w:after="0" w:line="240" w:lineRule="auto"/>
      <w:ind w:firstLine="2790"/>
      <w:jc w:val="both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F6CF0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customStyle="1" w:styleId="Default">
    <w:name w:val="Default"/>
    <w:rsid w:val="00EE1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2BF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E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fadct-0</dc:creator>
  <cp:lastModifiedBy>Operador</cp:lastModifiedBy>
  <cp:revision>11</cp:revision>
  <cp:lastPrinted>2017-04-17T12:05:00Z</cp:lastPrinted>
  <dcterms:created xsi:type="dcterms:W3CDTF">2019-07-03T19:24:00Z</dcterms:created>
  <dcterms:modified xsi:type="dcterms:W3CDTF">2019-07-04T14:41:00Z</dcterms:modified>
</cp:coreProperties>
</file>